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D17" w:rsidRPr="00360A3F" w:rsidRDefault="00F57D17" w:rsidP="00F57D17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5715F9">
        <w:rPr>
          <w:rFonts w:ascii="Arial" w:hAnsi="Arial" w:cs="Arial"/>
          <w:b/>
          <w:bCs/>
          <w:sz w:val="24"/>
        </w:rPr>
        <w:t>1</w:t>
      </w:r>
      <w:r w:rsidR="003C0D71" w:rsidRPr="003C56AE">
        <w:rPr>
          <w:rFonts w:ascii="Arial" w:eastAsia="宋体" w:hAnsi="Arial" w:cs="Arial" w:hint="eastAsia"/>
          <w:b/>
          <w:bCs/>
          <w:sz w:val="24"/>
          <w:lang w:eastAsia="zh-CN"/>
        </w:rPr>
        <w:t>7</w:t>
      </w:r>
      <w:r w:rsidR="005715F9">
        <w:rPr>
          <w:rFonts w:ascii="Arial" w:hAnsi="Arial" w:cs="Arial"/>
          <w:b/>
          <w:bCs/>
          <w:sz w:val="24"/>
        </w:rPr>
        <w:tab/>
        <w:t>S2-16</w:t>
      </w:r>
      <w:r w:rsidR="00485F40">
        <w:rPr>
          <w:rFonts w:ascii="Arial" w:eastAsiaTheme="minorEastAsia" w:hAnsi="Arial" w:cs="Arial" w:hint="eastAsia"/>
          <w:b/>
          <w:bCs/>
          <w:sz w:val="24"/>
          <w:lang w:eastAsia="zh-CN"/>
        </w:rPr>
        <w:t>5840</w:t>
      </w:r>
    </w:p>
    <w:p w:rsidR="00F57D17" w:rsidRDefault="003C0D71" w:rsidP="00F57D1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3C56AE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17</w:t>
      </w:r>
      <w:r w:rsidR="00F57D17">
        <w:rPr>
          <w:rFonts w:ascii="Arial" w:hAnsi="Arial" w:cs="Arial"/>
          <w:b/>
          <w:bCs/>
          <w:sz w:val="24"/>
          <w:szCs w:val="24"/>
        </w:rPr>
        <w:t xml:space="preserve"> </w:t>
      </w:r>
      <w:r w:rsidRPr="003C56AE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Oct</w:t>
      </w:r>
      <w:r w:rsidR="00944253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0B53F1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1</w:t>
      </w:r>
      <w:r w:rsidR="00944253">
        <w:rPr>
          <w:rFonts w:ascii="Arial" w:hAnsi="Arial" w:cs="Arial"/>
          <w:b/>
          <w:bCs/>
          <w:sz w:val="24"/>
          <w:szCs w:val="24"/>
        </w:rPr>
        <w:t xml:space="preserve"> </w:t>
      </w:r>
      <w:r w:rsidRPr="003C56AE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Oct</w:t>
      </w:r>
      <w:r w:rsidR="00F57D17">
        <w:rPr>
          <w:rFonts w:ascii="Arial" w:hAnsi="Arial" w:cs="Arial"/>
          <w:b/>
          <w:bCs/>
          <w:sz w:val="24"/>
          <w:szCs w:val="24"/>
        </w:rPr>
        <w:t xml:space="preserve"> 2016, </w:t>
      </w:r>
      <w:r w:rsidRPr="003C56AE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Taiwan</w:t>
      </w:r>
      <w:r w:rsidR="00F57D17" w:rsidRPr="001E3906">
        <w:rPr>
          <w:rFonts w:ascii="Arial" w:hAnsi="Arial" w:cs="Arial"/>
          <w:b/>
          <w:bCs/>
          <w:color w:val="0000FF"/>
        </w:rPr>
        <w:tab/>
      </w:r>
    </w:p>
    <w:p w:rsidR="00D820FD" w:rsidRPr="00542DA6" w:rsidRDefault="00D820FD" w:rsidP="00D820F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8074F">
        <w:rPr>
          <w:rFonts w:ascii="Arial" w:hAnsi="Arial" w:cs="Arial"/>
          <w:b/>
        </w:rPr>
        <w:t>China Telecom</w:t>
      </w:r>
    </w:p>
    <w:p w:rsidR="00D820FD" w:rsidRPr="003C56AE" w:rsidRDefault="00D820FD" w:rsidP="00D820FD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6753D4">
        <w:rPr>
          <w:rFonts w:ascii="Arial" w:hAnsi="Arial" w:cs="Arial"/>
          <w:b/>
        </w:rPr>
        <w:t>Title:</w:t>
      </w:r>
      <w:r w:rsidRPr="006753D4">
        <w:rPr>
          <w:rFonts w:ascii="Arial" w:hAnsi="Arial" w:cs="Arial"/>
          <w:b/>
        </w:rPr>
        <w:tab/>
      </w:r>
      <w:r w:rsidR="000B53F1">
        <w:rPr>
          <w:rFonts w:ascii="Arial" w:hAnsi="Arial" w:cs="Arial"/>
          <w:b/>
        </w:rPr>
        <w:t>Inter</w:t>
      </w:r>
      <w:r w:rsidR="000B53F1">
        <w:rPr>
          <w:rFonts w:ascii="Arial" w:eastAsiaTheme="minorEastAsia" w:hAnsi="Arial" w:cs="Arial" w:hint="eastAsia"/>
          <w:b/>
          <w:lang w:eastAsia="zh-CN"/>
        </w:rPr>
        <w:t>im</w:t>
      </w:r>
      <w:r w:rsidR="000C715A">
        <w:rPr>
          <w:rFonts w:ascii="Arial" w:hAnsi="Arial" w:cs="Arial"/>
          <w:b/>
        </w:rPr>
        <w:t xml:space="preserve"> Agreements on Key Issue #</w:t>
      </w:r>
      <w:r w:rsidR="00B758EB">
        <w:rPr>
          <w:rFonts w:ascii="Arial" w:hAnsi="Arial" w:cs="Arial"/>
          <w:b/>
        </w:rPr>
        <w:t>1</w:t>
      </w:r>
      <w:r w:rsidR="003C0D71" w:rsidRPr="003C56AE">
        <w:rPr>
          <w:rFonts w:ascii="Arial" w:eastAsia="宋体" w:hAnsi="Arial" w:cs="Arial" w:hint="eastAsia"/>
          <w:b/>
          <w:lang w:eastAsia="zh-CN"/>
        </w:rPr>
        <w:t>8</w:t>
      </w:r>
    </w:p>
    <w:p w:rsidR="00D820FD" w:rsidRPr="006753D4" w:rsidRDefault="00D820FD" w:rsidP="00D820FD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Document for:</w:t>
      </w:r>
      <w:r w:rsidRPr="006753D4">
        <w:rPr>
          <w:rFonts w:ascii="Arial" w:hAnsi="Arial" w:cs="Arial"/>
          <w:b/>
        </w:rPr>
        <w:tab/>
        <w:t>Approval</w:t>
      </w:r>
    </w:p>
    <w:p w:rsidR="00542DA6" w:rsidRPr="000B53F1" w:rsidRDefault="00542DA6" w:rsidP="00542DA6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6753D4">
        <w:rPr>
          <w:rFonts w:ascii="Arial" w:hAnsi="Arial" w:cs="Arial"/>
          <w:b/>
        </w:rPr>
        <w:t>Agenda Item:</w:t>
      </w:r>
      <w:r w:rsidRPr="006753D4">
        <w:rPr>
          <w:rFonts w:ascii="Arial" w:hAnsi="Arial" w:cs="Arial"/>
          <w:b/>
        </w:rPr>
        <w:tab/>
      </w:r>
      <w:proofErr w:type="spellStart"/>
      <w:r w:rsidRPr="006753D4">
        <w:rPr>
          <w:rFonts w:ascii="Arial" w:eastAsia="Batang" w:hAnsi="Arial" w:cs="Arial"/>
          <w:b/>
          <w:color w:val="auto"/>
          <w:lang w:eastAsia="ar-SA"/>
        </w:rPr>
        <w:t>FS_NexGen</w:t>
      </w:r>
      <w:proofErr w:type="spellEnd"/>
      <w:r w:rsidR="0034344C">
        <w:rPr>
          <w:rFonts w:ascii="Arial" w:hAnsi="Arial" w:cs="Arial"/>
          <w:b/>
        </w:rPr>
        <w:t xml:space="preserve"> /</w:t>
      </w:r>
      <w:r w:rsidR="00B758EB">
        <w:rPr>
          <w:rFonts w:ascii="Arial" w:hAnsi="Arial" w:cs="Arial"/>
          <w:b/>
        </w:rPr>
        <w:t>6.1</w:t>
      </w:r>
      <w:r w:rsidR="000B53F1">
        <w:rPr>
          <w:rFonts w:ascii="Arial" w:eastAsia="宋体" w:hAnsi="Arial" w:cs="Arial" w:hint="eastAsia"/>
          <w:b/>
          <w:lang w:eastAsia="zh-CN"/>
        </w:rPr>
        <w:t>0.18</w:t>
      </w:r>
    </w:p>
    <w:p w:rsidR="00542DA6" w:rsidRPr="004A44EF" w:rsidRDefault="00542DA6" w:rsidP="00542DA6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Work Item / Release:</w:t>
      </w:r>
      <w:r w:rsidRPr="006753D4">
        <w:rPr>
          <w:rFonts w:ascii="Arial" w:hAnsi="Arial" w:cs="Arial"/>
          <w:b/>
        </w:rPr>
        <w:tab/>
      </w:r>
      <w:proofErr w:type="spellStart"/>
      <w:r w:rsidRPr="006753D4">
        <w:rPr>
          <w:rFonts w:ascii="Arial" w:eastAsia="Batang" w:hAnsi="Arial" w:cs="Arial"/>
          <w:b/>
          <w:color w:val="auto"/>
          <w:lang w:eastAsia="ar-SA"/>
        </w:rPr>
        <w:t>FS_NexGen</w:t>
      </w:r>
      <w:proofErr w:type="spellEnd"/>
      <w:r w:rsidRPr="006753D4">
        <w:rPr>
          <w:rFonts w:ascii="Arial" w:hAnsi="Arial" w:cs="Arial"/>
          <w:b/>
        </w:rPr>
        <w:t xml:space="preserve"> / Rel-14</w:t>
      </w:r>
    </w:p>
    <w:p w:rsidR="000C715A" w:rsidRPr="00D6602D" w:rsidRDefault="000C715A" w:rsidP="000C715A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</w:t>
      </w:r>
      <w:r w:rsidRPr="006C05E8">
        <w:rPr>
          <w:rFonts w:ascii="Arial" w:hAnsi="Arial" w:cs="Arial"/>
          <w:i/>
        </w:rPr>
        <w:t>n:</w:t>
      </w:r>
      <w:r>
        <w:rPr>
          <w:rFonts w:ascii="Arial" w:hAnsi="Arial" w:cs="Arial"/>
          <w:i/>
        </w:rPr>
        <w:t xml:space="preserve"> </w:t>
      </w:r>
      <w:r w:rsidRPr="006C05E8">
        <w:rPr>
          <w:rFonts w:ascii="Arial" w:hAnsi="Arial" w:cs="Arial"/>
          <w:i/>
          <w:lang w:eastAsia="zh-CN"/>
        </w:rPr>
        <w:t>T</w:t>
      </w:r>
      <w:r w:rsidRPr="006C05E8">
        <w:rPr>
          <w:rFonts w:ascii="Arial" w:hAnsi="Arial" w:cs="Arial" w:hint="eastAsia"/>
          <w:i/>
          <w:lang w:eastAsia="zh-CN"/>
        </w:rPr>
        <w:t xml:space="preserve">his contribution </w:t>
      </w:r>
      <w:r>
        <w:rPr>
          <w:rFonts w:ascii="Arial" w:hAnsi="Arial" w:cs="Arial"/>
          <w:i/>
          <w:lang w:eastAsia="zh-CN"/>
        </w:rPr>
        <w:t xml:space="preserve">discusses and </w:t>
      </w:r>
      <w:r w:rsidRPr="006C05E8">
        <w:rPr>
          <w:rFonts w:ascii="Arial" w:hAnsi="Arial" w:cs="Arial"/>
          <w:i/>
          <w:lang w:eastAsia="zh-CN"/>
        </w:rPr>
        <w:t xml:space="preserve">proposes </w:t>
      </w:r>
      <w:r>
        <w:rPr>
          <w:rFonts w:ascii="Arial" w:hAnsi="Arial" w:cs="Arial"/>
          <w:i/>
          <w:lang w:eastAsia="zh-CN"/>
        </w:rPr>
        <w:t>the in</w:t>
      </w:r>
      <w:r w:rsidR="000B53F1">
        <w:rPr>
          <w:rFonts w:ascii="Arial" w:hAnsi="Arial" w:cs="Arial"/>
          <w:i/>
          <w:lang w:eastAsia="zh-CN"/>
        </w:rPr>
        <w:t>terim agreements on Key Issue #</w:t>
      </w:r>
      <w:r w:rsidR="000B53F1">
        <w:rPr>
          <w:rFonts w:ascii="Arial" w:eastAsiaTheme="minorEastAsia" w:hAnsi="Arial" w:cs="Arial" w:hint="eastAsia"/>
          <w:i/>
          <w:lang w:eastAsia="zh-CN"/>
        </w:rPr>
        <w:t>18</w:t>
      </w:r>
      <w:r>
        <w:rPr>
          <w:rFonts w:ascii="Arial" w:hAnsi="Arial" w:cs="Arial"/>
          <w:i/>
          <w:lang w:eastAsia="zh-CN"/>
        </w:rPr>
        <w:t xml:space="preserve"> “</w:t>
      </w:r>
      <w:r w:rsidR="000B53F1" w:rsidRPr="000B53F1">
        <w:rPr>
          <w:rFonts w:ascii="Arial" w:hAnsi="Arial" w:cs="Arial"/>
          <w:i/>
          <w:lang w:eastAsia="zh-CN"/>
        </w:rPr>
        <w:t>Interworking and Migration</w:t>
      </w:r>
      <w:r>
        <w:rPr>
          <w:rFonts w:ascii="Arial" w:hAnsi="Arial" w:cs="Arial"/>
          <w:i/>
          <w:lang w:eastAsia="zh-CN"/>
        </w:rPr>
        <w:t>”</w:t>
      </w:r>
    </w:p>
    <w:p w:rsidR="000C715A" w:rsidRDefault="000C715A" w:rsidP="000C715A">
      <w:pPr>
        <w:pStyle w:val="1"/>
        <w:numPr>
          <w:ilvl w:val="0"/>
          <w:numId w:val="44"/>
        </w:numPr>
      </w:pPr>
      <w:r>
        <w:t>Discussion</w:t>
      </w:r>
    </w:p>
    <w:p w:rsidR="00934148" w:rsidRDefault="00EB4293" w:rsidP="00934148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For Key issue</w:t>
      </w:r>
      <w:r w:rsidR="000C715A" w:rsidRPr="008405DA">
        <w:rPr>
          <w:rFonts w:hint="eastAsia"/>
          <w:lang w:eastAsia="zh-CN"/>
        </w:rPr>
        <w:t>#</w:t>
      </w:r>
      <w:r w:rsidR="006724C8">
        <w:rPr>
          <w:rFonts w:eastAsiaTheme="minorEastAsia" w:hint="eastAsia"/>
          <w:lang w:eastAsia="zh-CN"/>
        </w:rPr>
        <w:t>18</w:t>
      </w:r>
      <w:r w:rsidR="000C715A" w:rsidRPr="008405DA">
        <w:rPr>
          <w:rFonts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the initial access of NG UE in the interworking scenarios is</w:t>
      </w:r>
      <w:r w:rsidR="000C715A" w:rsidRPr="008405DA">
        <w:rPr>
          <w:lang w:eastAsia="zh-CN"/>
        </w:rPr>
        <w:t xml:space="preserve"> </w:t>
      </w:r>
      <w:r w:rsidR="000C715A">
        <w:rPr>
          <w:lang w:eastAsia="zh-CN"/>
        </w:rPr>
        <w:t>studied and the related solutions are included in TR23.799.</w:t>
      </w:r>
      <w:r w:rsidR="00934148">
        <w:rPr>
          <w:rFonts w:eastAsiaTheme="minorEastAsia" w:hint="eastAsia"/>
          <w:lang w:eastAsia="zh-CN"/>
        </w:rPr>
        <w:t xml:space="preserve"> </w:t>
      </w:r>
    </w:p>
    <w:p w:rsidR="000C715A" w:rsidRDefault="000C715A" w:rsidP="00934148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t xml:space="preserve">In TR23.799, </w:t>
      </w:r>
      <w:r>
        <w:rPr>
          <w:rFonts w:hint="eastAsia"/>
          <w:lang w:eastAsia="zh-CN"/>
        </w:rPr>
        <w:t xml:space="preserve">the following solutions </w:t>
      </w:r>
      <w:r w:rsidR="00996B1C">
        <w:rPr>
          <w:rFonts w:eastAsiaTheme="minorEastAsia" w:hint="eastAsia"/>
          <w:lang w:eastAsia="zh-CN"/>
        </w:rPr>
        <w:t xml:space="preserve">for interworking in various </w:t>
      </w:r>
      <w:r w:rsidR="00996B1C">
        <w:rPr>
          <w:rFonts w:eastAsiaTheme="minorEastAsia"/>
          <w:lang w:eastAsia="zh-CN"/>
        </w:rPr>
        <w:t>scenarios</w:t>
      </w:r>
      <w:r w:rsidR="00996B1C"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>are proposed.</w:t>
      </w:r>
    </w:p>
    <w:p w:rsidR="000C715A" w:rsidRPr="00934148" w:rsidRDefault="000C715A" w:rsidP="000C715A">
      <w:pPr>
        <w:jc w:val="center"/>
        <w:rPr>
          <w:rFonts w:eastAsiaTheme="minorEastAsia"/>
          <w:b/>
          <w:lang w:eastAsia="zh-CN"/>
        </w:rPr>
      </w:pPr>
      <w:r w:rsidRPr="008637FD">
        <w:rPr>
          <w:rFonts w:hint="eastAsia"/>
          <w:b/>
          <w:lang w:eastAsia="zh-CN"/>
        </w:rPr>
        <w:t xml:space="preserve">Table </w:t>
      </w:r>
      <w:r w:rsidR="00934148">
        <w:rPr>
          <w:rFonts w:eastAsiaTheme="minorEastAsia" w:hint="eastAsia"/>
          <w:b/>
          <w:lang w:eastAsia="zh-CN"/>
        </w:rPr>
        <w:t>1</w:t>
      </w:r>
      <w:r w:rsidRPr="008637FD">
        <w:rPr>
          <w:rFonts w:hint="eastAsia"/>
          <w:b/>
          <w:lang w:eastAsia="zh-CN"/>
        </w:rPr>
        <w:t>: Solution</w:t>
      </w:r>
      <w:r w:rsidR="00934148">
        <w:rPr>
          <w:rFonts w:eastAsiaTheme="minorEastAsia" w:hint="eastAsia"/>
          <w:b/>
          <w:lang w:eastAsia="zh-CN"/>
        </w:rPr>
        <w:t>s</w:t>
      </w:r>
      <w:r w:rsidRPr="008637FD">
        <w:rPr>
          <w:rFonts w:hint="eastAsia"/>
          <w:b/>
          <w:lang w:eastAsia="zh-CN"/>
        </w:rPr>
        <w:t xml:space="preserve"> for</w:t>
      </w:r>
      <w:r w:rsidR="00934148">
        <w:rPr>
          <w:rFonts w:eastAsiaTheme="minorEastAsia" w:hint="eastAsia"/>
          <w:b/>
          <w:lang w:eastAsia="zh-CN"/>
        </w:rPr>
        <w:t xml:space="preserve"> </w:t>
      </w:r>
      <w:r w:rsidR="00996B1C">
        <w:rPr>
          <w:rFonts w:eastAsiaTheme="minorEastAsia"/>
          <w:b/>
          <w:lang w:eastAsia="zh-CN"/>
        </w:rPr>
        <w:t>Interworking</w:t>
      </w:r>
    </w:p>
    <w:tbl>
      <w:tblPr>
        <w:tblW w:w="0" w:type="auto"/>
        <w:tblInd w:w="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4"/>
        <w:gridCol w:w="7938"/>
      </w:tblGrid>
      <w:tr w:rsidR="000C715A" w:rsidRPr="00A163E7" w:rsidTr="00C14293">
        <w:tc>
          <w:tcPr>
            <w:tcW w:w="1404" w:type="dxa"/>
            <w:shd w:val="clear" w:color="auto" w:fill="auto"/>
          </w:tcPr>
          <w:p w:rsidR="000C715A" w:rsidRPr="00A163E7" w:rsidRDefault="000C715A" w:rsidP="00C14293">
            <w:pPr>
              <w:jc w:val="center"/>
              <w:rPr>
                <w:b/>
                <w:lang w:eastAsia="zh-CN"/>
              </w:rPr>
            </w:pPr>
            <w:r w:rsidRPr="00A163E7">
              <w:rPr>
                <w:rFonts w:hint="eastAsia"/>
                <w:b/>
                <w:lang w:eastAsia="zh-CN"/>
              </w:rPr>
              <w:t>Solution</w:t>
            </w:r>
          </w:p>
        </w:tc>
        <w:tc>
          <w:tcPr>
            <w:tcW w:w="7938" w:type="dxa"/>
            <w:shd w:val="clear" w:color="auto" w:fill="auto"/>
          </w:tcPr>
          <w:p w:rsidR="000C715A" w:rsidRPr="00A163E7" w:rsidRDefault="000C715A" w:rsidP="00C14293">
            <w:pPr>
              <w:jc w:val="center"/>
              <w:rPr>
                <w:b/>
                <w:lang w:eastAsia="zh-CN"/>
              </w:rPr>
            </w:pPr>
            <w:r w:rsidRPr="00A163E7">
              <w:rPr>
                <w:b/>
                <w:lang w:eastAsia="zh-CN"/>
              </w:rPr>
              <w:t>S</w:t>
            </w:r>
            <w:r w:rsidRPr="00A163E7">
              <w:rPr>
                <w:rFonts w:hint="eastAsia"/>
                <w:b/>
                <w:lang w:eastAsia="zh-CN"/>
              </w:rPr>
              <w:t xml:space="preserve">olution </w:t>
            </w:r>
            <w:r w:rsidRPr="00A163E7">
              <w:rPr>
                <w:b/>
                <w:lang w:eastAsia="zh-CN"/>
              </w:rPr>
              <w:t>description</w:t>
            </w:r>
          </w:p>
        </w:tc>
      </w:tr>
      <w:tr w:rsidR="000C715A" w:rsidRPr="00A163E7" w:rsidTr="00C14293">
        <w:tc>
          <w:tcPr>
            <w:tcW w:w="1404" w:type="dxa"/>
            <w:shd w:val="clear" w:color="auto" w:fill="auto"/>
            <w:vAlign w:val="center"/>
          </w:tcPr>
          <w:p w:rsidR="000C715A" w:rsidRPr="008405DA" w:rsidRDefault="000C715A" w:rsidP="0093414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</w:t>
            </w:r>
            <w:r w:rsidR="00934148">
              <w:rPr>
                <w:rFonts w:eastAsiaTheme="minorEastAsia" w:hint="eastAsia"/>
                <w:lang w:eastAsia="zh-CN"/>
              </w:rPr>
              <w:t>18</w:t>
            </w:r>
            <w:r>
              <w:rPr>
                <w:rFonts w:hint="eastAsia"/>
                <w:lang w:eastAsia="zh-CN"/>
              </w:rPr>
              <w:t>.1</w:t>
            </w:r>
          </w:p>
        </w:tc>
        <w:tc>
          <w:tcPr>
            <w:tcW w:w="7938" w:type="dxa"/>
            <w:shd w:val="clear" w:color="auto" w:fill="auto"/>
          </w:tcPr>
          <w:p w:rsidR="000C715A" w:rsidRPr="008405DA" w:rsidRDefault="00934148" w:rsidP="00996B1C">
            <w:pPr>
              <w:rPr>
                <w:lang w:eastAsia="zh-CN"/>
              </w:rPr>
            </w:pPr>
            <w:r w:rsidRPr="007B0292">
              <w:rPr>
                <w:rFonts w:hint="eastAsia"/>
                <w:lang w:eastAsia="ko-KR"/>
              </w:rPr>
              <w:t>high-level solution for interworki</w:t>
            </w:r>
            <w:r w:rsidR="00B209D4">
              <w:rPr>
                <w:rFonts w:hint="eastAsia"/>
                <w:lang w:eastAsia="ko-KR"/>
              </w:rPr>
              <w:t xml:space="preserve">ng between </w:t>
            </w:r>
            <w:proofErr w:type="spellStart"/>
            <w:r w:rsidR="00B209D4">
              <w:rPr>
                <w:rFonts w:hint="eastAsia"/>
                <w:lang w:eastAsia="ko-KR"/>
              </w:rPr>
              <w:t>NextGen</w:t>
            </w:r>
            <w:proofErr w:type="spellEnd"/>
            <w:r w:rsidR="00B209D4">
              <w:rPr>
                <w:rFonts w:hint="eastAsia"/>
                <w:lang w:eastAsia="ko-KR"/>
              </w:rPr>
              <w:t xml:space="preserve"> core and EPC</w:t>
            </w:r>
            <w:r w:rsidR="00B209D4">
              <w:rPr>
                <w:rFonts w:eastAsiaTheme="minorEastAsia" w:hint="eastAsia"/>
                <w:lang w:eastAsia="zh-CN"/>
              </w:rPr>
              <w:t xml:space="preserve">, considering </w:t>
            </w:r>
            <w:r w:rsidRPr="00345906">
              <w:rPr>
                <w:rFonts w:hint="eastAsia"/>
              </w:rPr>
              <w:t xml:space="preserve">intersystem changes between </w:t>
            </w:r>
            <w:proofErr w:type="spellStart"/>
            <w:r w:rsidRPr="00345906">
              <w:rPr>
                <w:rFonts w:hint="eastAsia"/>
              </w:rPr>
              <w:t>NextGen</w:t>
            </w:r>
            <w:proofErr w:type="spellEnd"/>
            <w:r w:rsidRPr="00345906">
              <w:rPr>
                <w:rFonts w:hint="eastAsia"/>
              </w:rPr>
              <w:t xml:space="preserve"> Core/Evolved LTE and EPC/LTE</w:t>
            </w:r>
            <w:r>
              <w:rPr>
                <w:rFonts w:hint="eastAsia"/>
              </w:rPr>
              <w:t>; and</w:t>
            </w:r>
            <w:r w:rsidR="00B209D4">
              <w:rPr>
                <w:rFonts w:eastAsiaTheme="minorEastAsia" w:hint="eastAsia"/>
                <w:lang w:eastAsia="zh-CN"/>
              </w:rPr>
              <w:t xml:space="preserve"> </w:t>
            </w:r>
            <w:r w:rsidRPr="00345906">
              <w:rPr>
                <w:rFonts w:hint="eastAsia"/>
              </w:rPr>
              <w:t xml:space="preserve">intersystem change between </w:t>
            </w:r>
            <w:proofErr w:type="spellStart"/>
            <w:r w:rsidRPr="00345906">
              <w:rPr>
                <w:rFonts w:hint="eastAsia"/>
              </w:rPr>
              <w:t>NextGen</w:t>
            </w:r>
            <w:proofErr w:type="spellEnd"/>
            <w:r w:rsidRPr="00345906">
              <w:rPr>
                <w:rFonts w:hint="eastAsia"/>
              </w:rPr>
              <w:t xml:space="preserve"> Core/New RAT and EPC/LTE.</w:t>
            </w:r>
          </w:p>
        </w:tc>
      </w:tr>
      <w:tr w:rsidR="000C715A" w:rsidRPr="00A163E7" w:rsidTr="00C14293">
        <w:tc>
          <w:tcPr>
            <w:tcW w:w="1404" w:type="dxa"/>
            <w:shd w:val="clear" w:color="auto" w:fill="auto"/>
            <w:vAlign w:val="center"/>
          </w:tcPr>
          <w:p w:rsidR="000C715A" w:rsidRPr="008405DA" w:rsidRDefault="00B209D4" w:rsidP="00C1429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</w:t>
            </w:r>
            <w:r>
              <w:rPr>
                <w:rFonts w:eastAsiaTheme="minorEastAsia" w:hint="eastAsia"/>
                <w:lang w:eastAsia="zh-CN"/>
              </w:rPr>
              <w:t>18</w:t>
            </w:r>
            <w:r w:rsidR="000C715A">
              <w:rPr>
                <w:rFonts w:hint="eastAsia"/>
                <w:lang w:eastAsia="zh-CN"/>
              </w:rPr>
              <w:t>.2</w:t>
            </w:r>
          </w:p>
        </w:tc>
        <w:tc>
          <w:tcPr>
            <w:tcW w:w="7938" w:type="dxa"/>
            <w:shd w:val="clear" w:color="auto" w:fill="auto"/>
          </w:tcPr>
          <w:p w:rsidR="00CB2EA9" w:rsidRPr="00996B1C" w:rsidRDefault="00CB2EA9" w:rsidP="00CB2EA9">
            <w:pPr>
              <w:rPr>
                <w:rFonts w:eastAsiaTheme="minorEastAsia"/>
                <w:lang w:eastAsia="zh-CN"/>
              </w:rPr>
            </w:pPr>
            <w:bookmarkStart w:id="0" w:name="OLE_LINK84"/>
            <w:bookmarkStart w:id="1" w:name="OLE_LINK85"/>
            <w:r w:rsidRPr="00996B1C">
              <w:rPr>
                <w:rFonts w:eastAsiaTheme="minorEastAsia" w:hint="eastAsia"/>
                <w:lang w:eastAsia="zh-CN"/>
              </w:rPr>
              <w:t>6.18.2.1</w:t>
            </w:r>
            <w:r w:rsidR="000C715A" w:rsidRPr="00996B1C">
              <w:rPr>
                <w:rFonts w:eastAsiaTheme="minorEastAsia"/>
                <w:lang w:eastAsia="zh-CN"/>
              </w:rPr>
              <w:t>:</w:t>
            </w:r>
            <w:bookmarkStart w:id="2" w:name="OLE_LINK89"/>
            <w:bookmarkStart w:id="3" w:name="OLE_LINK90"/>
            <w:r w:rsidR="000C715A" w:rsidRPr="00996B1C">
              <w:rPr>
                <w:rFonts w:eastAsiaTheme="minorEastAsia"/>
                <w:lang w:eastAsia="zh-CN"/>
              </w:rPr>
              <w:t xml:space="preserve"> </w:t>
            </w:r>
            <w:bookmarkEnd w:id="2"/>
            <w:bookmarkEnd w:id="3"/>
            <w:r w:rsidR="00996B1C">
              <w:rPr>
                <w:rFonts w:eastAsiaTheme="minorEastAsia" w:hint="eastAsia"/>
                <w:lang w:eastAsia="zh-CN"/>
              </w:rPr>
              <w:t xml:space="preserve">solutions for </w:t>
            </w:r>
            <w:r w:rsidRPr="00996B1C">
              <w:rPr>
                <w:rFonts w:eastAsiaTheme="minorEastAsia" w:hint="eastAsia"/>
                <w:lang w:eastAsia="zh-CN"/>
              </w:rPr>
              <w:t>tight interworking between evolved E-UTRAN (not supporting legacy E-UTRA procedure) and NG RAN in the scenario where service continuity is only provided between evolved E-UTRAN and NG RAN</w:t>
            </w:r>
            <w:r w:rsidR="000C715A" w:rsidRPr="00996B1C">
              <w:rPr>
                <w:rFonts w:eastAsiaTheme="minorEastAsia"/>
                <w:lang w:eastAsia="zh-CN"/>
              </w:rPr>
              <w:t xml:space="preserve">. </w:t>
            </w:r>
            <w:bookmarkEnd w:id="0"/>
            <w:bookmarkEnd w:id="1"/>
          </w:p>
          <w:p w:rsidR="000C715A" w:rsidRPr="00CB2EA9" w:rsidRDefault="00CB2EA9" w:rsidP="00CB2EA9">
            <w:pPr>
              <w:rPr>
                <w:rFonts w:eastAsiaTheme="minorEastAsia"/>
                <w:lang w:eastAsia="zh-CN"/>
              </w:rPr>
            </w:pPr>
            <w:r w:rsidRPr="00996B1C">
              <w:rPr>
                <w:rFonts w:eastAsiaTheme="minorEastAsia" w:hint="eastAsia"/>
                <w:lang w:eastAsia="zh-CN"/>
              </w:rPr>
              <w:t>6.18.2.2</w:t>
            </w:r>
            <w:r w:rsidR="000C715A" w:rsidRPr="00996B1C">
              <w:rPr>
                <w:rFonts w:eastAsiaTheme="minorEastAsia"/>
                <w:lang w:eastAsia="zh-CN"/>
              </w:rPr>
              <w:t>:</w:t>
            </w:r>
            <w:r w:rsidR="00996B1C">
              <w:rPr>
                <w:rFonts w:eastAsiaTheme="minorEastAsia" w:hint="eastAsia"/>
                <w:lang w:eastAsia="zh-CN"/>
              </w:rPr>
              <w:t xml:space="preserve"> solutions for</w:t>
            </w:r>
            <w:r w:rsidR="000C715A" w:rsidRPr="00996B1C">
              <w:rPr>
                <w:rFonts w:eastAsiaTheme="minorEastAsia"/>
                <w:lang w:eastAsia="zh-CN"/>
              </w:rPr>
              <w:t xml:space="preserve"> </w:t>
            </w:r>
            <w:r w:rsidRPr="00996B1C">
              <w:rPr>
                <w:rFonts w:eastAsiaTheme="minorEastAsia" w:hint="eastAsia"/>
                <w:lang w:eastAsia="zh-CN"/>
              </w:rPr>
              <w:t>tig</w:t>
            </w:r>
            <w:r>
              <w:rPr>
                <w:rFonts w:eastAsiaTheme="minorEastAsia" w:hint="eastAsia"/>
                <w:lang w:eastAsia="zh-CN"/>
              </w:rPr>
              <w:t>ht interworking among legacy E-UTRAN, evolved E-UTRAN (not supporting legacy E-UTRA procedure) and NG RAN in the scenario where only parts of the installed E-UTRAN nodes are upgraded.</w:t>
            </w:r>
          </w:p>
        </w:tc>
      </w:tr>
      <w:tr w:rsidR="000C715A" w:rsidRPr="00A163E7" w:rsidTr="00C14293">
        <w:tc>
          <w:tcPr>
            <w:tcW w:w="1404" w:type="dxa"/>
            <w:shd w:val="clear" w:color="auto" w:fill="auto"/>
            <w:vAlign w:val="center"/>
          </w:tcPr>
          <w:p w:rsidR="000C715A" w:rsidRDefault="000C715A" w:rsidP="00CB2EA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</w:t>
            </w:r>
            <w:r w:rsidR="00CB2EA9">
              <w:rPr>
                <w:rFonts w:eastAsiaTheme="minorEastAsia" w:hint="eastAsia"/>
                <w:lang w:eastAsia="zh-CN"/>
              </w:rPr>
              <w:t>18</w:t>
            </w:r>
            <w:r>
              <w:rPr>
                <w:rFonts w:hint="eastAsia"/>
                <w:lang w:eastAsia="zh-CN"/>
              </w:rPr>
              <w:t>.3</w:t>
            </w:r>
          </w:p>
        </w:tc>
        <w:tc>
          <w:tcPr>
            <w:tcW w:w="7938" w:type="dxa"/>
            <w:shd w:val="clear" w:color="auto" w:fill="auto"/>
          </w:tcPr>
          <w:p w:rsidR="000C715A" w:rsidRPr="00996B1C" w:rsidRDefault="00996B1C" w:rsidP="00996B1C">
            <w:pPr>
              <w:rPr>
                <w:rFonts w:eastAsiaTheme="minorEastAsia"/>
                <w:lang w:eastAsia="zh-CN"/>
              </w:rPr>
            </w:pPr>
            <w:proofErr w:type="gramStart"/>
            <w:r>
              <w:rPr>
                <w:rFonts w:eastAsiaTheme="minorEastAsia" w:hint="eastAsia"/>
                <w:lang w:eastAsia="zh-CN"/>
              </w:rPr>
              <w:t>s</w:t>
            </w:r>
            <w:r w:rsidRPr="00996B1C">
              <w:rPr>
                <w:rFonts w:eastAsiaTheme="minorEastAsia"/>
                <w:lang w:eastAsia="zh-CN"/>
              </w:rPr>
              <w:t>olutions</w:t>
            </w:r>
            <w:proofErr w:type="gramEnd"/>
            <w:r w:rsidRPr="00996B1C">
              <w:rPr>
                <w:rFonts w:eastAsiaTheme="minorEastAsia"/>
                <w:lang w:eastAsia="zh-CN"/>
              </w:rPr>
              <w:t xml:space="preserve"> for </w:t>
            </w:r>
            <w:r>
              <w:rPr>
                <w:rFonts w:eastAsiaTheme="minorEastAsia" w:hint="eastAsia"/>
                <w:lang w:eastAsia="zh-CN"/>
              </w:rPr>
              <w:t>tight interworking in the scenarios that an operator that deploys option 3 first, and then deploys</w:t>
            </w:r>
            <w:r w:rsidRPr="00996B1C">
              <w:rPr>
                <w:rFonts w:eastAsiaTheme="minorEastAsia"/>
                <w:lang w:eastAsia="zh-CN"/>
              </w:rPr>
              <w:t xml:space="preserve"> option 2,4,5, or 7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CB2EA9" w:rsidRPr="00A163E7" w:rsidTr="00C14293">
        <w:tc>
          <w:tcPr>
            <w:tcW w:w="1404" w:type="dxa"/>
            <w:shd w:val="clear" w:color="auto" w:fill="auto"/>
            <w:vAlign w:val="center"/>
          </w:tcPr>
          <w:p w:rsidR="00CB2EA9" w:rsidRPr="00CB2EA9" w:rsidRDefault="00CB2EA9" w:rsidP="00CB2EA9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6.</w:t>
            </w:r>
            <w:r>
              <w:rPr>
                <w:rFonts w:eastAsiaTheme="minorEastAsia" w:hint="eastAsia"/>
                <w:lang w:eastAsia="zh-CN"/>
              </w:rPr>
              <w:t>18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7938" w:type="dxa"/>
            <w:shd w:val="clear" w:color="auto" w:fill="auto"/>
          </w:tcPr>
          <w:p w:rsidR="00996B1C" w:rsidRPr="00996B1C" w:rsidRDefault="00996B1C" w:rsidP="00996B1C">
            <w:pPr>
              <w:rPr>
                <w:rFonts w:eastAsiaTheme="minorEastAsia"/>
                <w:lang w:eastAsia="zh-CN"/>
              </w:rPr>
            </w:pPr>
            <w:proofErr w:type="gramStart"/>
            <w:r w:rsidRPr="00996B1C">
              <w:rPr>
                <w:rFonts w:eastAsiaTheme="minorEastAsia" w:hint="eastAsia"/>
                <w:lang w:eastAsia="zh-CN"/>
              </w:rPr>
              <w:t>6.18.</w:t>
            </w:r>
            <w:r w:rsidR="005662FA">
              <w:rPr>
                <w:rFonts w:eastAsiaTheme="minorEastAsia" w:hint="eastAsia"/>
                <w:lang w:eastAsia="zh-CN"/>
              </w:rPr>
              <w:t>4</w:t>
            </w:r>
            <w:r w:rsidRPr="00996B1C">
              <w:rPr>
                <w:rFonts w:eastAsiaTheme="minorEastAsia" w:hint="eastAsia"/>
                <w:lang w:eastAsia="zh-CN"/>
              </w:rPr>
              <w:t>.1</w:t>
            </w:r>
            <w:r w:rsidRPr="00996B1C">
              <w:rPr>
                <w:rFonts w:eastAsiaTheme="minorEastAsia"/>
                <w:lang w:eastAsia="zh-CN"/>
              </w:rPr>
              <w:t xml:space="preserve">: </w:t>
            </w:r>
            <w:r>
              <w:rPr>
                <w:rFonts w:eastAsiaTheme="minorEastAsia" w:hint="eastAsia"/>
                <w:lang w:eastAsia="zh-CN"/>
              </w:rPr>
              <w:t xml:space="preserve">solutions for </w:t>
            </w:r>
            <w:r w:rsidRPr="00996B1C">
              <w:rPr>
                <w:rFonts w:eastAsiaTheme="minorEastAsia" w:hint="eastAsia"/>
                <w:lang w:eastAsia="zh-CN"/>
              </w:rPr>
              <w:t>tight interworking between evolved E-UTRAN (supporting legacy E-UTRA procedure) and NG RAN</w:t>
            </w:r>
            <w:r w:rsidRPr="00996B1C">
              <w:rPr>
                <w:rFonts w:eastAsiaTheme="minorEastAsia"/>
                <w:lang w:eastAsia="zh-CN"/>
              </w:rPr>
              <w:t>.</w:t>
            </w:r>
            <w:proofErr w:type="gramEnd"/>
            <w:r w:rsidRPr="00996B1C">
              <w:rPr>
                <w:rFonts w:eastAsiaTheme="minorEastAsia"/>
                <w:lang w:eastAsia="zh-CN"/>
              </w:rPr>
              <w:t xml:space="preserve"> </w:t>
            </w:r>
          </w:p>
          <w:p w:rsidR="00CB2EA9" w:rsidRPr="00A163E7" w:rsidRDefault="00996B1C" w:rsidP="005662FA">
            <w:pPr>
              <w:rPr>
                <w:b/>
                <w:lang w:eastAsia="zh-CN"/>
              </w:rPr>
            </w:pPr>
            <w:proofErr w:type="gramStart"/>
            <w:r w:rsidRPr="00996B1C">
              <w:rPr>
                <w:rFonts w:eastAsiaTheme="minorEastAsia" w:hint="eastAsia"/>
                <w:lang w:eastAsia="zh-CN"/>
              </w:rPr>
              <w:t>6.18.</w:t>
            </w:r>
            <w:r w:rsidR="005662FA">
              <w:rPr>
                <w:rFonts w:eastAsiaTheme="minorEastAsia" w:hint="eastAsia"/>
                <w:lang w:eastAsia="zh-CN"/>
              </w:rPr>
              <w:t>4</w:t>
            </w:r>
            <w:r w:rsidRPr="00996B1C">
              <w:rPr>
                <w:rFonts w:eastAsiaTheme="minorEastAsia" w:hint="eastAsia"/>
                <w:lang w:eastAsia="zh-CN"/>
              </w:rPr>
              <w:t>.2</w:t>
            </w:r>
            <w:r w:rsidRPr="00996B1C">
              <w:rPr>
                <w:rFonts w:eastAsiaTheme="minorEastAsia"/>
                <w:lang w:eastAsia="zh-CN"/>
              </w:rPr>
              <w:t>:</w:t>
            </w:r>
            <w:r>
              <w:rPr>
                <w:rFonts w:eastAsiaTheme="minorEastAsia" w:hint="eastAsia"/>
                <w:lang w:eastAsia="zh-CN"/>
              </w:rPr>
              <w:t xml:space="preserve"> solutions </w:t>
            </w:r>
            <w:r w:rsidR="005662FA">
              <w:rPr>
                <w:rFonts w:eastAsiaTheme="minorEastAsia"/>
                <w:lang w:eastAsia="zh-CN"/>
              </w:rPr>
              <w:t>for loose</w:t>
            </w:r>
            <w:r>
              <w:rPr>
                <w:rFonts w:eastAsiaTheme="minorEastAsia" w:hint="eastAsia"/>
                <w:lang w:eastAsia="zh-CN"/>
              </w:rPr>
              <w:t xml:space="preserve"> interworking </w:t>
            </w:r>
            <w:r w:rsidR="005662FA">
              <w:rPr>
                <w:rFonts w:eastAsiaTheme="minorEastAsia" w:hint="eastAsia"/>
                <w:lang w:eastAsia="zh-CN"/>
              </w:rPr>
              <w:t xml:space="preserve">between </w:t>
            </w:r>
            <w:r w:rsidR="005662FA" w:rsidRPr="005662FA">
              <w:rPr>
                <w:rFonts w:eastAsiaTheme="minorEastAsia"/>
                <w:lang w:eastAsia="zh-CN"/>
              </w:rPr>
              <w:t xml:space="preserve">GERAN, UTRAN or </w:t>
            </w:r>
            <w:r w:rsidR="005662FA">
              <w:rPr>
                <w:rFonts w:eastAsiaTheme="minorEastAsia" w:hint="eastAsia"/>
                <w:lang w:eastAsia="zh-CN"/>
              </w:rPr>
              <w:t>legacy</w:t>
            </w:r>
            <w:r w:rsidR="005662FA" w:rsidRPr="005662FA">
              <w:rPr>
                <w:rFonts w:eastAsiaTheme="minorEastAsia"/>
                <w:lang w:eastAsia="zh-CN"/>
              </w:rPr>
              <w:t xml:space="preserve"> E-UTRAN and </w:t>
            </w:r>
            <w:r w:rsidR="005662FA">
              <w:rPr>
                <w:rFonts w:eastAsiaTheme="minorEastAsia" w:hint="eastAsia"/>
                <w:lang w:eastAsia="zh-CN"/>
              </w:rPr>
              <w:t>evolved E-UTRAN</w:t>
            </w:r>
            <w:r w:rsidR="005662FA" w:rsidRPr="005662FA">
              <w:rPr>
                <w:rFonts w:eastAsiaTheme="minorEastAsia"/>
                <w:lang w:eastAsia="zh-CN"/>
              </w:rPr>
              <w:t xml:space="preserve"> </w:t>
            </w:r>
            <w:r w:rsidR="005662FA">
              <w:rPr>
                <w:rFonts w:eastAsiaTheme="minorEastAsia" w:hint="eastAsia"/>
                <w:lang w:eastAsia="zh-CN"/>
              </w:rPr>
              <w:t xml:space="preserve">or </w:t>
            </w:r>
            <w:r w:rsidR="005662FA" w:rsidRPr="005662FA">
              <w:rPr>
                <w:rFonts w:eastAsiaTheme="minorEastAsia"/>
                <w:lang w:eastAsia="zh-CN"/>
              </w:rPr>
              <w:t>NG RAN</w:t>
            </w:r>
            <w:r w:rsidR="005662FA">
              <w:rPr>
                <w:rFonts w:eastAsiaTheme="minorEastAsia" w:hint="eastAsia"/>
                <w:lang w:eastAsia="zh-CN"/>
              </w:rPr>
              <w:t>.</w:t>
            </w:r>
            <w:proofErr w:type="gramEnd"/>
          </w:p>
        </w:tc>
      </w:tr>
    </w:tbl>
    <w:p w:rsidR="000C715A" w:rsidRPr="00EE1931" w:rsidRDefault="000C715A" w:rsidP="000C715A">
      <w:pPr>
        <w:ind w:left="405"/>
        <w:rPr>
          <w:i/>
          <w:lang w:eastAsia="zh-CN"/>
        </w:rPr>
      </w:pPr>
    </w:p>
    <w:p w:rsidR="004033C2" w:rsidRDefault="00B209D4" w:rsidP="000C715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="00B648EF">
        <w:rPr>
          <w:rFonts w:eastAsiaTheme="minorEastAsia" w:hint="eastAsia"/>
          <w:lang w:eastAsia="zh-CN"/>
        </w:rPr>
        <w:t xml:space="preserve">all </w:t>
      </w:r>
      <w:r>
        <w:rPr>
          <w:rFonts w:eastAsiaTheme="minorEastAsia" w:hint="eastAsia"/>
          <w:lang w:eastAsia="zh-CN"/>
        </w:rPr>
        <w:t xml:space="preserve">the above solutions, the evolved E-UTRAN/upgraded E-UTRAN supports access to NG Core. In solution 6.18.2, </w:t>
      </w:r>
      <w:r w:rsidR="00B648EF">
        <w:rPr>
          <w:rFonts w:eastAsiaTheme="minorEastAsia" w:hint="eastAsia"/>
          <w:lang w:eastAsia="zh-CN"/>
        </w:rPr>
        <w:t xml:space="preserve">the evolved E-UTRAN </w:t>
      </w:r>
      <w:r w:rsidR="00B648EF">
        <w:rPr>
          <w:rFonts w:eastAsiaTheme="minorEastAsia"/>
          <w:lang w:eastAsia="zh-CN"/>
        </w:rPr>
        <w:t>does not</w:t>
      </w:r>
      <w:r w:rsidR="00B648EF">
        <w:rPr>
          <w:rFonts w:eastAsiaTheme="minorEastAsia" w:hint="eastAsia"/>
          <w:lang w:eastAsia="zh-CN"/>
        </w:rPr>
        <w:t xml:space="preserve"> support legacy E-UTRA procedure. In solution 6.18.3 and 6.18.4, the evolved E-</w:t>
      </w:r>
      <w:r w:rsidR="00B648EF" w:rsidRPr="00B648EF">
        <w:rPr>
          <w:rFonts w:eastAsiaTheme="minorEastAsia" w:hint="eastAsia"/>
          <w:lang w:eastAsia="zh-CN"/>
        </w:rPr>
        <w:t xml:space="preserve"> </w:t>
      </w:r>
      <w:r w:rsidR="00B648EF">
        <w:rPr>
          <w:rFonts w:eastAsiaTheme="minorEastAsia" w:hint="eastAsia"/>
          <w:lang w:eastAsia="zh-CN"/>
        </w:rPr>
        <w:t>UTRAN/upgraded E-UTRAN supports the S1 interface towards the EPC and the legacy LTE-</w:t>
      </w:r>
      <w:proofErr w:type="spellStart"/>
      <w:r w:rsidR="00B648EF">
        <w:rPr>
          <w:rFonts w:eastAsiaTheme="minorEastAsia" w:hint="eastAsia"/>
          <w:lang w:eastAsia="zh-CN"/>
        </w:rPr>
        <w:t>Uu</w:t>
      </w:r>
      <w:proofErr w:type="spellEnd"/>
      <w:r w:rsidR="00B648EF">
        <w:rPr>
          <w:rFonts w:eastAsiaTheme="minorEastAsia" w:hint="eastAsia"/>
          <w:lang w:eastAsia="zh-CN"/>
        </w:rPr>
        <w:t xml:space="preserve"> interface.</w:t>
      </w:r>
    </w:p>
    <w:p w:rsidR="000C715A" w:rsidRPr="005662FA" w:rsidRDefault="004033C2" w:rsidP="000C715A">
      <w:pPr>
        <w:rPr>
          <w:rFonts w:eastAsiaTheme="minorEastAsia"/>
          <w:lang w:eastAsia="zh-CN"/>
        </w:rPr>
      </w:pPr>
      <w:r w:rsidRPr="004033C2">
        <w:rPr>
          <w:rFonts w:eastAsiaTheme="minorEastAsia"/>
          <w:lang w:eastAsia="zh-CN"/>
        </w:rPr>
        <w:t xml:space="preserve">Through all the interworking solutions, it </w:t>
      </w:r>
      <w:proofErr w:type="gramStart"/>
      <w:r w:rsidRPr="004033C2">
        <w:rPr>
          <w:rFonts w:eastAsiaTheme="minorEastAsia"/>
          <w:lang w:eastAsia="zh-CN"/>
        </w:rPr>
        <w:t>is observed</w:t>
      </w:r>
      <w:proofErr w:type="gramEnd"/>
      <w:r w:rsidRPr="004033C2">
        <w:rPr>
          <w:rFonts w:eastAsiaTheme="minorEastAsia"/>
          <w:lang w:eastAsia="zh-CN"/>
        </w:rPr>
        <w:t xml:space="preserve"> that in interworking scenarios, the NG UE always uses NGC NAS to be steered towards NG Core as long as under coverage of evolved E-UTRAN supporting NG interfaces or NG RAN supporting NG interfaces.</w:t>
      </w:r>
      <w:r w:rsidR="001D3E7F" w:rsidRPr="001D3E7F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color w:val="auto"/>
          <w:lang w:eastAsia="zh-CN"/>
        </w:rPr>
        <w:t>T</w:t>
      </w:r>
      <w:r w:rsidRPr="00D1164D">
        <w:rPr>
          <w:rFonts w:eastAsiaTheme="minorEastAsia" w:hint="eastAsia"/>
          <w:color w:val="auto"/>
          <w:lang w:eastAsia="zh-CN"/>
        </w:rPr>
        <w:t>he observation works whether or not the evolved E-UTRAN supports legacy E-UTRA procedures. The scenario that the NG RAN does not support NG interface</w:t>
      </w:r>
      <w:r w:rsidRPr="00D1164D">
        <w:rPr>
          <w:rFonts w:eastAsiaTheme="minorEastAsia" w:hint="eastAsia"/>
          <w:color w:val="auto"/>
          <w:lang w:eastAsia="zh-CN"/>
        </w:rPr>
        <w:t>（</w:t>
      </w:r>
      <w:r w:rsidRPr="00D1164D">
        <w:rPr>
          <w:rFonts w:eastAsiaTheme="minorEastAsia" w:hint="eastAsia"/>
          <w:color w:val="auto"/>
          <w:lang w:eastAsia="zh-CN"/>
        </w:rPr>
        <w:t>i.e., option 3</w:t>
      </w:r>
      <w:r w:rsidRPr="00D1164D">
        <w:rPr>
          <w:rFonts w:eastAsiaTheme="minorEastAsia" w:hint="eastAsia"/>
          <w:color w:val="auto"/>
          <w:lang w:eastAsia="zh-CN"/>
        </w:rPr>
        <w:t>）</w:t>
      </w:r>
      <w:r w:rsidRPr="00D1164D">
        <w:rPr>
          <w:rFonts w:eastAsiaTheme="minorEastAsia" w:hint="eastAsia"/>
          <w:color w:val="auto"/>
          <w:lang w:eastAsia="zh-CN"/>
        </w:rPr>
        <w:t>is not included.</w:t>
      </w:r>
      <w:r w:rsidR="001D3E7F" w:rsidRPr="001D3E7F">
        <w:rPr>
          <w:rFonts w:eastAsiaTheme="minorEastAsia"/>
          <w:lang w:eastAsia="zh-CN"/>
        </w:rPr>
        <w:t xml:space="preserve"> It is FFS the UE use NG NAS on either NR or Evolved E-UTRA under dual coverage of NG RAN and Evolved E-UTRAN. </w:t>
      </w:r>
      <w:proofErr w:type="gramStart"/>
      <w:r w:rsidR="001D3E7F" w:rsidRPr="001D3E7F">
        <w:rPr>
          <w:rFonts w:eastAsiaTheme="minorEastAsia"/>
          <w:lang w:eastAsia="zh-CN"/>
        </w:rPr>
        <w:t>It is FFS the UE operates</w:t>
      </w:r>
      <w:proofErr w:type="gramEnd"/>
      <w:r w:rsidR="001D3E7F" w:rsidRPr="001D3E7F">
        <w:rPr>
          <w:rFonts w:eastAsiaTheme="minorEastAsia"/>
          <w:lang w:eastAsia="zh-CN"/>
        </w:rPr>
        <w:t xml:space="preserve"> either in dual radio mode or in single radio mode.</w:t>
      </w:r>
    </w:p>
    <w:p w:rsidR="000C715A" w:rsidRPr="009F0B36" w:rsidRDefault="000C715A" w:rsidP="000C715A">
      <w:pPr>
        <w:pStyle w:val="B1"/>
        <w:ind w:left="0" w:firstLine="0"/>
        <w:rPr>
          <w:rFonts w:eastAsiaTheme="minorEastAsia"/>
          <w:b/>
          <w:lang w:eastAsia="zh-CN"/>
        </w:rPr>
      </w:pPr>
      <w:bookmarkStart w:id="4" w:name="OLE_LINK37"/>
      <w:r>
        <w:rPr>
          <w:b/>
          <w:lang w:eastAsia="zh-CN"/>
        </w:rPr>
        <w:t>Observation</w:t>
      </w:r>
      <w:bookmarkEnd w:id="4"/>
      <w:r w:rsidRPr="003C0ED1">
        <w:rPr>
          <w:b/>
          <w:lang w:eastAsia="zh-CN"/>
        </w:rPr>
        <w:t xml:space="preserve"> </w:t>
      </w:r>
      <w:r>
        <w:rPr>
          <w:b/>
          <w:lang w:eastAsia="zh-CN"/>
        </w:rPr>
        <w:t>1</w:t>
      </w:r>
      <w:r w:rsidRPr="003C0ED1">
        <w:rPr>
          <w:b/>
          <w:lang w:eastAsia="zh-CN"/>
        </w:rPr>
        <w:t xml:space="preserve">: </w:t>
      </w:r>
      <w:r w:rsidR="004033C2" w:rsidRPr="004033C2">
        <w:rPr>
          <w:b/>
          <w:lang w:eastAsia="zh-CN"/>
        </w:rPr>
        <w:t xml:space="preserve">In Interworking scenarios, the NG UE always uses NGC NAS to be steered towards NG Core as long as under coverage of evolved </w:t>
      </w:r>
      <w:proofErr w:type="gramStart"/>
      <w:r w:rsidR="004033C2" w:rsidRPr="004033C2">
        <w:rPr>
          <w:b/>
          <w:lang w:eastAsia="zh-CN"/>
        </w:rPr>
        <w:t>E-UTRAN</w:t>
      </w:r>
      <w:proofErr w:type="gramEnd"/>
      <w:r w:rsidR="004033C2" w:rsidRPr="004033C2">
        <w:rPr>
          <w:b/>
          <w:lang w:eastAsia="zh-CN"/>
        </w:rPr>
        <w:t xml:space="preserve"> supporting NG interfaces or NG RAN supporting NG interfaces.</w:t>
      </w:r>
    </w:p>
    <w:p w:rsidR="000C715A" w:rsidRDefault="000C715A" w:rsidP="000C715A">
      <w:pPr>
        <w:pStyle w:val="1"/>
        <w:ind w:left="0" w:firstLine="0"/>
        <w:rPr>
          <w:lang w:eastAsia="zh-CN"/>
        </w:rPr>
      </w:pPr>
      <w:bookmarkStart w:id="5" w:name="OLE_LINK57"/>
      <w:bookmarkStart w:id="6" w:name="OLE_LINK58"/>
      <w:r>
        <w:lastRenderedPageBreak/>
        <w:t>2. Proposal</w:t>
      </w:r>
    </w:p>
    <w:bookmarkEnd w:id="5"/>
    <w:bookmarkEnd w:id="6"/>
    <w:p w:rsidR="000C715A" w:rsidRDefault="000C715A" w:rsidP="000C715A">
      <w:pPr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add the interim agreements on Key Issue #</w:t>
      </w:r>
      <w:r w:rsidR="00B209D4">
        <w:rPr>
          <w:rFonts w:eastAsiaTheme="minorEastAsia" w:hint="eastAsia"/>
          <w:lang w:eastAsia="zh-CN"/>
        </w:rPr>
        <w:t>18</w:t>
      </w:r>
      <w:r>
        <w:rPr>
          <w:lang w:eastAsia="zh-CN"/>
        </w:rPr>
        <w:t xml:space="preserve"> to TR23.799.</w:t>
      </w:r>
    </w:p>
    <w:p w:rsidR="000835D3" w:rsidRPr="000835D3" w:rsidRDefault="000835D3" w:rsidP="000835D3">
      <w:pPr>
        <w:pStyle w:val="1"/>
        <w:jc w:val="center"/>
        <w:rPr>
          <w:color w:val="FF0000"/>
        </w:rPr>
      </w:pPr>
      <w:bookmarkStart w:id="7" w:name="_Toc439686353"/>
      <w:bookmarkStart w:id="8" w:name="_Toc439745371"/>
      <w:bookmarkStart w:id="9" w:name="_Toc316022751"/>
      <w:r w:rsidRPr="000835D3">
        <w:rPr>
          <w:color w:val="FF0000"/>
        </w:rPr>
        <w:t>&gt;&gt;&gt;</w:t>
      </w:r>
      <w:r w:rsidR="00B758EB">
        <w:rPr>
          <w:color w:val="FF0000"/>
        </w:rPr>
        <w:t>Start of</w:t>
      </w:r>
      <w:r w:rsidRPr="000835D3">
        <w:rPr>
          <w:color w:val="FF0000"/>
        </w:rPr>
        <w:t xml:space="preserve"> Changes&lt;&lt;&lt;&lt;</w:t>
      </w:r>
    </w:p>
    <w:bookmarkEnd w:id="7"/>
    <w:bookmarkEnd w:id="8"/>
    <w:bookmarkEnd w:id="9"/>
    <w:p w:rsidR="000C715A" w:rsidRDefault="000C715A" w:rsidP="000C715A">
      <w:pPr>
        <w:pStyle w:val="2"/>
      </w:pPr>
      <w:proofErr w:type="gramStart"/>
      <w:r>
        <w:t>8.</w:t>
      </w:r>
      <w:r>
        <w:rPr>
          <w:lang w:eastAsia="zh-CN"/>
        </w:rPr>
        <w:t>X</w:t>
      </w:r>
      <w:proofErr w:type="gramEnd"/>
      <w:r>
        <w:tab/>
        <w:t>In</w:t>
      </w:r>
      <w:r w:rsidR="00F277CD">
        <w:t>terim Agreements on Key Issue #</w:t>
      </w:r>
      <w:r w:rsidR="00F277CD">
        <w:rPr>
          <w:rFonts w:eastAsiaTheme="minorEastAsia" w:hint="eastAsia"/>
          <w:lang w:eastAsia="zh-CN"/>
        </w:rPr>
        <w:t>18</w:t>
      </w:r>
      <w:r>
        <w:t xml:space="preserve"> </w:t>
      </w:r>
      <w:r w:rsidR="00F277CD" w:rsidRPr="00F277CD">
        <w:t>Interworking and Migration</w:t>
      </w:r>
    </w:p>
    <w:p w:rsidR="000C715A" w:rsidRDefault="000C715A" w:rsidP="000C715A">
      <w:r>
        <w:t>Interim agreements for Key issue #</w:t>
      </w:r>
      <w:r w:rsidR="00F277CD">
        <w:rPr>
          <w:rFonts w:eastAsiaTheme="minorEastAsia" w:hint="eastAsia"/>
          <w:lang w:eastAsia="zh-CN"/>
        </w:rPr>
        <w:t>18</w:t>
      </w:r>
      <w:r>
        <w:t xml:space="preserve"> “</w:t>
      </w:r>
      <w:r w:rsidR="00F277CD" w:rsidRPr="00F277CD">
        <w:t>Interworking and Migration</w:t>
      </w:r>
      <w:r>
        <w:t>” are as follows:</w:t>
      </w:r>
    </w:p>
    <w:p w:rsidR="000C715A" w:rsidRDefault="00D1164D" w:rsidP="000C715A">
      <w:pPr>
        <w:pStyle w:val="B1"/>
        <w:numPr>
          <w:ilvl w:val="0"/>
          <w:numId w:val="50"/>
        </w:numPr>
        <w:rPr>
          <w:lang w:eastAsia="zh-CN"/>
        </w:rPr>
      </w:pPr>
      <w:r w:rsidRPr="00D1164D">
        <w:t>In Interworking scenarios, the NG UE always uses NGC NAS to be steered towards NG Core as long as under coverage of evolved E-UTRAN supporting NG interface</w:t>
      </w:r>
      <w:r>
        <w:rPr>
          <w:rFonts w:eastAsiaTheme="minorEastAsia" w:hint="eastAsia"/>
          <w:lang w:eastAsia="zh-CN"/>
        </w:rPr>
        <w:t>s</w:t>
      </w:r>
      <w:r w:rsidRPr="00D1164D">
        <w:t xml:space="preserve"> or NG RAN supporting NG interface</w:t>
      </w:r>
      <w:r>
        <w:rPr>
          <w:rFonts w:eastAsiaTheme="minorEastAsia" w:hint="eastAsia"/>
          <w:lang w:eastAsia="zh-CN"/>
        </w:rPr>
        <w:t>s</w:t>
      </w:r>
      <w:r w:rsidRPr="00D1164D">
        <w:t>.</w:t>
      </w:r>
    </w:p>
    <w:p w:rsidR="00D1164D" w:rsidRPr="00D1164D" w:rsidRDefault="00D1164D" w:rsidP="009D75E8">
      <w:pPr>
        <w:pStyle w:val="EditorsNote"/>
        <w:rPr>
          <w:rFonts w:eastAsiaTheme="minorEastAsia"/>
          <w:color w:val="auto"/>
          <w:lang w:eastAsia="zh-CN"/>
        </w:rPr>
      </w:pPr>
      <w:r w:rsidRPr="00D1164D">
        <w:rPr>
          <w:rFonts w:eastAsiaTheme="minorEastAsia" w:hint="eastAsia"/>
          <w:color w:val="auto"/>
          <w:lang w:eastAsia="zh-CN"/>
        </w:rPr>
        <w:t>Note: The observation works whether or not the evolved E-UTRAN supports legacy E-UTRA procedures. The scenario that the NG RAN does not support NG interface</w:t>
      </w:r>
      <w:r w:rsidRPr="00D1164D">
        <w:rPr>
          <w:rFonts w:eastAsiaTheme="minorEastAsia" w:hint="eastAsia"/>
          <w:color w:val="auto"/>
          <w:lang w:eastAsia="zh-CN"/>
        </w:rPr>
        <w:t>（</w:t>
      </w:r>
      <w:r w:rsidRPr="00D1164D">
        <w:rPr>
          <w:rFonts w:eastAsiaTheme="minorEastAsia" w:hint="eastAsia"/>
          <w:color w:val="auto"/>
          <w:lang w:eastAsia="zh-CN"/>
        </w:rPr>
        <w:t>i.e., option 3</w:t>
      </w:r>
      <w:r w:rsidRPr="00D1164D">
        <w:rPr>
          <w:rFonts w:eastAsiaTheme="minorEastAsia" w:hint="eastAsia"/>
          <w:color w:val="auto"/>
          <w:lang w:eastAsia="zh-CN"/>
        </w:rPr>
        <w:t>）</w:t>
      </w:r>
      <w:r w:rsidRPr="00D1164D">
        <w:rPr>
          <w:rFonts w:eastAsiaTheme="minorEastAsia" w:hint="eastAsia"/>
          <w:color w:val="auto"/>
          <w:lang w:eastAsia="zh-CN"/>
        </w:rPr>
        <w:t>is not included.</w:t>
      </w:r>
    </w:p>
    <w:p w:rsidR="009D75E8" w:rsidRPr="00915634" w:rsidRDefault="009D75E8" w:rsidP="009D75E8">
      <w:pPr>
        <w:pStyle w:val="EditorsNote"/>
        <w:rPr>
          <w:lang w:eastAsia="zh-CN"/>
        </w:rPr>
      </w:pPr>
      <w:r w:rsidRPr="009D75E8">
        <w:rPr>
          <w:lang w:eastAsia="zh-CN"/>
        </w:rPr>
        <w:t xml:space="preserve"> </w:t>
      </w:r>
      <w:r>
        <w:rPr>
          <w:lang w:eastAsia="zh-CN"/>
        </w:rPr>
        <w:t>Editor’s Note: It is FFS</w:t>
      </w:r>
      <w:r w:rsidR="009F0B36">
        <w:rPr>
          <w:rFonts w:eastAsiaTheme="minorEastAsia" w:hint="eastAsia"/>
          <w:lang w:eastAsia="zh-CN"/>
        </w:rPr>
        <w:t xml:space="preserve"> that</w:t>
      </w:r>
      <w:r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 UE use NG NAS on either NR or Evolved E-UTRA</w:t>
      </w:r>
      <w:r w:rsidR="002E0743">
        <w:rPr>
          <w:rFonts w:eastAsiaTheme="minorEastAsia" w:hint="eastAsia"/>
          <w:lang w:eastAsia="zh-CN"/>
        </w:rPr>
        <w:t xml:space="preserve"> under dual coverage of NG RAN and Evolved E-UTRAN</w:t>
      </w:r>
      <w:r>
        <w:rPr>
          <w:lang w:eastAsia="zh-CN"/>
        </w:rPr>
        <w:t>.</w:t>
      </w:r>
    </w:p>
    <w:p w:rsidR="00D83CDB" w:rsidRPr="009F0B36" w:rsidRDefault="00D83CDB" w:rsidP="00D83CDB">
      <w:pPr>
        <w:pStyle w:val="EditorsNote"/>
        <w:rPr>
          <w:rFonts w:eastAsiaTheme="minorEastAsia"/>
          <w:lang w:eastAsia="zh-CN"/>
        </w:rPr>
      </w:pPr>
      <w:r>
        <w:rPr>
          <w:lang w:eastAsia="zh-CN"/>
        </w:rPr>
        <w:t xml:space="preserve">Editor’s Note: </w:t>
      </w:r>
      <w:proofErr w:type="gramStart"/>
      <w:r>
        <w:rPr>
          <w:lang w:eastAsia="zh-CN"/>
        </w:rPr>
        <w:t>It is FFS</w:t>
      </w:r>
      <w:r>
        <w:rPr>
          <w:rFonts w:eastAsiaTheme="minorEastAsia" w:hint="eastAsia"/>
          <w:lang w:eastAsia="zh-CN"/>
        </w:rPr>
        <w:t xml:space="preserve"> </w:t>
      </w:r>
      <w:r w:rsidR="009F0B36">
        <w:rPr>
          <w:rFonts w:eastAsiaTheme="minorEastAsia" w:hint="eastAsia"/>
          <w:lang w:eastAsia="zh-CN"/>
        </w:rPr>
        <w:t xml:space="preserve">that </w:t>
      </w:r>
      <w:r>
        <w:rPr>
          <w:rFonts w:eastAsiaTheme="minorEastAsia"/>
          <w:lang w:eastAsia="zh-CN"/>
        </w:rPr>
        <w:t>the UE operates either in dual radio mode or in single</w:t>
      </w:r>
      <w:r>
        <w:rPr>
          <w:rFonts w:eastAsiaTheme="minorEastAsia" w:hint="eastAsia"/>
          <w:lang w:eastAsia="zh-CN"/>
        </w:rPr>
        <w:t xml:space="preserve"> radio mode</w:t>
      </w:r>
      <w:proofErr w:type="gramEnd"/>
      <w:r>
        <w:rPr>
          <w:rFonts w:eastAsiaTheme="minorEastAsia" w:hint="eastAsia"/>
          <w:lang w:eastAsia="zh-CN"/>
        </w:rPr>
        <w:t>.</w:t>
      </w:r>
    </w:p>
    <w:p w:rsidR="000C715A" w:rsidRPr="00D83CDB" w:rsidRDefault="000C715A" w:rsidP="000C715A">
      <w:pPr>
        <w:pStyle w:val="EditorsNote"/>
        <w:rPr>
          <w:lang w:eastAsia="zh-CN"/>
        </w:rPr>
      </w:pPr>
    </w:p>
    <w:p w:rsidR="0034344C" w:rsidRDefault="0034344C" w:rsidP="0034344C">
      <w:pPr>
        <w:pStyle w:val="1"/>
        <w:pBdr>
          <w:top w:val="none" w:sz="0" w:space="0" w:color="auto"/>
        </w:pBdr>
        <w:jc w:val="center"/>
        <w:rPr>
          <w:color w:val="FF0000"/>
        </w:rPr>
      </w:pPr>
      <w:r w:rsidRPr="000835D3">
        <w:rPr>
          <w:color w:val="FF0000"/>
        </w:rPr>
        <w:t>&gt;&gt;&gt;</w:t>
      </w:r>
      <w:r>
        <w:rPr>
          <w:color w:val="FF0000"/>
        </w:rPr>
        <w:t>End of</w:t>
      </w:r>
      <w:r w:rsidRPr="000835D3">
        <w:rPr>
          <w:color w:val="FF0000"/>
        </w:rPr>
        <w:t xml:space="preserve"> Changes&lt;&lt;&lt;&lt;</w:t>
      </w:r>
    </w:p>
    <w:p w:rsidR="00B758EB" w:rsidRDefault="00B758EB" w:rsidP="00B758EB">
      <w:pPr>
        <w:rPr>
          <w:rFonts w:eastAsia="MS Mincho"/>
        </w:rPr>
      </w:pPr>
    </w:p>
    <w:sectPr w:rsidR="00B758EB" w:rsidSect="00B62700">
      <w:headerReference w:type="even" r:id="rId13"/>
      <w:headerReference w:type="default" r:id="rId14"/>
      <w:footerReference w:type="default" r:id="rId15"/>
      <w:pgSz w:w="11900" w:h="16820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818" w:rsidRDefault="00720818">
      <w:r>
        <w:separator/>
      </w:r>
    </w:p>
    <w:p w:rsidR="00720818" w:rsidRDefault="00720818"/>
  </w:endnote>
  <w:endnote w:type="continuationSeparator" w:id="0">
    <w:p w:rsidR="00720818" w:rsidRDefault="00720818">
      <w:r>
        <w:continuationSeparator/>
      </w:r>
    </w:p>
    <w:p w:rsidR="00720818" w:rsidRDefault="0072081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080" w:rsidRDefault="00BD408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BD4080" w:rsidRDefault="00BD408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BD4080" w:rsidRDefault="00BD408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818" w:rsidRDefault="00720818">
      <w:r>
        <w:separator/>
      </w:r>
    </w:p>
    <w:p w:rsidR="00720818" w:rsidRDefault="00720818"/>
  </w:footnote>
  <w:footnote w:type="continuationSeparator" w:id="0">
    <w:p w:rsidR="00720818" w:rsidRDefault="00720818">
      <w:r>
        <w:continuationSeparator/>
      </w:r>
    </w:p>
    <w:p w:rsidR="00720818" w:rsidRDefault="0072081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080" w:rsidRDefault="00BD4080"/>
  <w:p w:rsidR="00BD4080" w:rsidRDefault="00BD4080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080" w:rsidRDefault="00BD408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BD4080" w:rsidRDefault="00BD408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7D00F2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7D00F2">
      <w:rPr>
        <w:rFonts w:ascii="Arial" w:hAnsi="Arial" w:cs="Arial"/>
        <w:b/>
        <w:bCs/>
        <w:sz w:val="18"/>
      </w:rPr>
      <w:fldChar w:fldCharType="separate"/>
    </w:r>
    <w:r w:rsidR="00485F40">
      <w:rPr>
        <w:rFonts w:ascii="Arial" w:hAnsi="Arial" w:cs="Arial"/>
        <w:b/>
        <w:bCs/>
        <w:noProof/>
        <w:sz w:val="18"/>
      </w:rPr>
      <w:t>1</w:t>
    </w:r>
    <w:r w:rsidR="007D00F2">
      <w:rPr>
        <w:rFonts w:ascii="Arial" w:hAnsi="Arial" w:cs="Arial"/>
        <w:b/>
        <w:bCs/>
        <w:sz w:val="18"/>
      </w:rPr>
      <w:fldChar w:fldCharType="end"/>
    </w:r>
  </w:p>
  <w:p w:rsidR="00BD4080" w:rsidRDefault="00BD408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166F3F"/>
    <w:multiLevelType w:val="hybridMultilevel"/>
    <w:tmpl w:val="AF94501C"/>
    <w:lvl w:ilvl="0" w:tplc="4732CF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327C61"/>
    <w:multiLevelType w:val="hybridMultilevel"/>
    <w:tmpl w:val="AC561456"/>
    <w:lvl w:ilvl="0" w:tplc="85FC8F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3C50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C074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849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FEC3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B08E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12D4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C2BD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6327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6A16DD9"/>
    <w:multiLevelType w:val="hybridMultilevel"/>
    <w:tmpl w:val="72C0BDF2"/>
    <w:lvl w:ilvl="0" w:tplc="A85684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2A90C2">
      <w:numFmt w:val="none"/>
      <w:lvlText w:val=""/>
      <w:lvlJc w:val="left"/>
      <w:pPr>
        <w:tabs>
          <w:tab w:val="num" w:pos="360"/>
        </w:tabs>
      </w:pPr>
    </w:lvl>
    <w:lvl w:ilvl="2" w:tplc="C40A66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FB2E1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34AB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0408A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5831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B4C5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A6F3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A3A0F8A"/>
    <w:multiLevelType w:val="hybridMultilevel"/>
    <w:tmpl w:val="18B66C80"/>
    <w:lvl w:ilvl="0" w:tplc="DEF4E1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0AAE6EDF"/>
    <w:multiLevelType w:val="hybridMultilevel"/>
    <w:tmpl w:val="5930E532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B03F27"/>
    <w:multiLevelType w:val="hybridMultilevel"/>
    <w:tmpl w:val="00B2EF38"/>
    <w:lvl w:ilvl="0" w:tplc="C1B0117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6C22D30C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482B36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5CC8DAC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A454CF7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plc="9698CF2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6" w:tplc="74A8E06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84BCAF2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8" w:tplc="47ACEAC2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</w:abstractNum>
  <w:abstractNum w:abstractNumId="8">
    <w:nsid w:val="0FC64DAF"/>
    <w:multiLevelType w:val="hybridMultilevel"/>
    <w:tmpl w:val="54F0ED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ED2AB3"/>
    <w:multiLevelType w:val="hybridMultilevel"/>
    <w:tmpl w:val="7B448038"/>
    <w:lvl w:ilvl="0" w:tplc="72968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94C374">
      <w:numFmt w:val="none"/>
      <w:lvlText w:val=""/>
      <w:lvlJc w:val="left"/>
      <w:pPr>
        <w:tabs>
          <w:tab w:val="num" w:pos="360"/>
        </w:tabs>
      </w:pPr>
    </w:lvl>
    <w:lvl w:ilvl="2" w:tplc="B192D5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A0DD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A252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7687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043C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96EC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1C076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5127F9D"/>
    <w:multiLevelType w:val="hybridMultilevel"/>
    <w:tmpl w:val="53BA8010"/>
    <w:lvl w:ilvl="0" w:tplc="B638096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5977FC7"/>
    <w:multiLevelType w:val="hybridMultilevel"/>
    <w:tmpl w:val="31F612D4"/>
    <w:lvl w:ilvl="0" w:tplc="094C04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F439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E2F6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BC62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1252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0846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266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5CC9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3A5A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61E2417"/>
    <w:multiLevelType w:val="hybridMultilevel"/>
    <w:tmpl w:val="2302468A"/>
    <w:lvl w:ilvl="0" w:tplc="02EA34B2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B041033"/>
    <w:multiLevelType w:val="hybridMultilevel"/>
    <w:tmpl w:val="A96050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426F7A"/>
    <w:multiLevelType w:val="hybridMultilevel"/>
    <w:tmpl w:val="D1CAA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1C466A"/>
    <w:multiLevelType w:val="hybridMultilevel"/>
    <w:tmpl w:val="1AD26F0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8105A6"/>
    <w:multiLevelType w:val="hybridMultilevel"/>
    <w:tmpl w:val="BF8E587A"/>
    <w:lvl w:ilvl="0" w:tplc="931408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8E288A">
      <w:numFmt w:val="none"/>
      <w:lvlText w:val=""/>
      <w:lvlJc w:val="left"/>
      <w:pPr>
        <w:tabs>
          <w:tab w:val="num" w:pos="360"/>
        </w:tabs>
      </w:pPr>
    </w:lvl>
    <w:lvl w:ilvl="2" w:tplc="78BAFB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CC5A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40C5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B0B3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880A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A0A7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B061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3605E84"/>
    <w:multiLevelType w:val="hybridMultilevel"/>
    <w:tmpl w:val="1B224E9C"/>
    <w:lvl w:ilvl="0" w:tplc="10420E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96312C">
      <w:numFmt w:val="none"/>
      <w:lvlText w:val=""/>
      <w:lvlJc w:val="left"/>
      <w:pPr>
        <w:tabs>
          <w:tab w:val="num" w:pos="360"/>
        </w:tabs>
      </w:pPr>
    </w:lvl>
    <w:lvl w:ilvl="2" w:tplc="ECA4EF12">
      <w:numFmt w:val="none"/>
      <w:lvlText w:val=""/>
      <w:lvlJc w:val="left"/>
      <w:pPr>
        <w:tabs>
          <w:tab w:val="num" w:pos="360"/>
        </w:tabs>
      </w:pPr>
    </w:lvl>
    <w:lvl w:ilvl="3" w:tplc="47CA78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A005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A4C6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4AD5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A868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8CE9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39719D8"/>
    <w:multiLevelType w:val="hybridMultilevel"/>
    <w:tmpl w:val="D29EA16A"/>
    <w:lvl w:ilvl="0" w:tplc="B7C6C4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7837EEC"/>
    <w:multiLevelType w:val="hybridMultilevel"/>
    <w:tmpl w:val="2302468A"/>
    <w:lvl w:ilvl="0" w:tplc="02EA34B2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28656CF3"/>
    <w:multiLevelType w:val="hybridMultilevel"/>
    <w:tmpl w:val="F9D2B2A0"/>
    <w:lvl w:ilvl="0" w:tplc="3326A5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205F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278CF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68B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BC2D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E6AC0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4D815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8223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56B9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A6940B1"/>
    <w:multiLevelType w:val="hybridMultilevel"/>
    <w:tmpl w:val="9A34423E"/>
    <w:lvl w:ilvl="0" w:tplc="BFE415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783180">
      <w:numFmt w:val="none"/>
      <w:lvlText w:val=""/>
      <w:lvlJc w:val="left"/>
      <w:pPr>
        <w:tabs>
          <w:tab w:val="num" w:pos="360"/>
        </w:tabs>
      </w:pPr>
    </w:lvl>
    <w:lvl w:ilvl="2" w:tplc="5B8EA9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E804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12D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901B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6A9D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ACF2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2456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2D792A29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>
    <w:nsid w:val="2D9143B2"/>
    <w:multiLevelType w:val="hybridMultilevel"/>
    <w:tmpl w:val="6AFA56E0"/>
    <w:lvl w:ilvl="0" w:tplc="42D667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7E8B1A">
      <w:numFmt w:val="none"/>
      <w:lvlText w:val=""/>
      <w:lvlJc w:val="left"/>
      <w:pPr>
        <w:tabs>
          <w:tab w:val="num" w:pos="360"/>
        </w:tabs>
      </w:pPr>
    </w:lvl>
    <w:lvl w:ilvl="2" w:tplc="CC9C27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522F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48AD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BB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10F3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80F5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E60E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0F56971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>
    <w:nsid w:val="32F34B77"/>
    <w:multiLevelType w:val="hybridMultilevel"/>
    <w:tmpl w:val="4784E314"/>
    <w:lvl w:ilvl="0" w:tplc="BD526AF8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33144CA9"/>
    <w:multiLevelType w:val="hybridMultilevel"/>
    <w:tmpl w:val="630AECD8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3D6614D"/>
    <w:multiLevelType w:val="hybridMultilevel"/>
    <w:tmpl w:val="241EE91E"/>
    <w:lvl w:ilvl="0" w:tplc="04090011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8">
    <w:nsid w:val="38892AA4"/>
    <w:multiLevelType w:val="hybridMultilevel"/>
    <w:tmpl w:val="52BC79A0"/>
    <w:lvl w:ilvl="0" w:tplc="FC4A4494">
      <w:start w:val="5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B183897"/>
    <w:multiLevelType w:val="hybridMultilevel"/>
    <w:tmpl w:val="8C26EFB2"/>
    <w:lvl w:ilvl="0" w:tplc="22B256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108B5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C5418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F249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6C61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44D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9DCD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503E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72E4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42CF3B89"/>
    <w:multiLevelType w:val="hybridMultilevel"/>
    <w:tmpl w:val="6C9C26A8"/>
    <w:lvl w:ilvl="0" w:tplc="F6BC500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4134E6C"/>
    <w:multiLevelType w:val="hybridMultilevel"/>
    <w:tmpl w:val="70FAA36E"/>
    <w:lvl w:ilvl="0" w:tplc="9168C2C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8536D5D"/>
    <w:multiLevelType w:val="hybridMultilevel"/>
    <w:tmpl w:val="DD660B14"/>
    <w:lvl w:ilvl="0" w:tplc="706EA532">
      <w:start w:val="6"/>
      <w:numFmt w:val="bullet"/>
      <w:lvlText w:val="-"/>
      <w:lvlJc w:val="left"/>
      <w:pPr>
        <w:ind w:left="929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33">
    <w:nsid w:val="486A4AE5"/>
    <w:multiLevelType w:val="hybridMultilevel"/>
    <w:tmpl w:val="AEA693CE"/>
    <w:lvl w:ilvl="0" w:tplc="B156A2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7A26E0">
      <w:numFmt w:val="none"/>
      <w:lvlText w:val=""/>
      <w:lvlJc w:val="left"/>
      <w:pPr>
        <w:tabs>
          <w:tab w:val="num" w:pos="360"/>
        </w:tabs>
      </w:pPr>
    </w:lvl>
    <w:lvl w:ilvl="2" w:tplc="AABC85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1407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44B0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4E30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4C88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3EB0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6861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4B500951"/>
    <w:multiLevelType w:val="hybridMultilevel"/>
    <w:tmpl w:val="0D0E50F6"/>
    <w:lvl w:ilvl="0" w:tplc="51603A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FE2E2C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E50D9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326B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C98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A48A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82BE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7C84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2E41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D741D4B"/>
    <w:multiLevelType w:val="hybridMultilevel"/>
    <w:tmpl w:val="073870B2"/>
    <w:lvl w:ilvl="0" w:tplc="E190CE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AA35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62D4C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809C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10F0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0C6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40EF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92B1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034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>
    <w:nsid w:val="58BB508F"/>
    <w:multiLevelType w:val="hybridMultilevel"/>
    <w:tmpl w:val="657A7034"/>
    <w:lvl w:ilvl="0" w:tplc="F014BA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2841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6E46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0677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1819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BEEA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14DE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C22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1E43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5E0A754C"/>
    <w:multiLevelType w:val="hybridMultilevel"/>
    <w:tmpl w:val="CF50AA94"/>
    <w:lvl w:ilvl="0" w:tplc="2BB6722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>
    <w:nsid w:val="640F7255"/>
    <w:multiLevelType w:val="hybridMultilevel"/>
    <w:tmpl w:val="CF128FA6"/>
    <w:lvl w:ilvl="0" w:tplc="53F66A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BE51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CA60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20A9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CA61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9669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8857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06E7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3613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69373229"/>
    <w:multiLevelType w:val="hybridMultilevel"/>
    <w:tmpl w:val="18B66C80"/>
    <w:lvl w:ilvl="0" w:tplc="DEF4E1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>
    <w:nsid w:val="6B8D5B71"/>
    <w:multiLevelType w:val="hybridMultilevel"/>
    <w:tmpl w:val="78EEC31A"/>
    <w:lvl w:ilvl="0" w:tplc="65A60E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EAD10A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9E234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DA96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A8A6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D2CE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77403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5A98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2025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DF409F5"/>
    <w:multiLevelType w:val="hybridMultilevel"/>
    <w:tmpl w:val="4468E0BC"/>
    <w:lvl w:ilvl="0" w:tplc="312248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B805DE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2F6CF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625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8808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9A70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3ACD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342C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68A9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F1E16FC"/>
    <w:multiLevelType w:val="hybridMultilevel"/>
    <w:tmpl w:val="FD485458"/>
    <w:lvl w:ilvl="0" w:tplc="091E25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42D1E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C74DF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4675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605D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C88E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44CB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D856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DA2E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15F2B0A"/>
    <w:multiLevelType w:val="hybridMultilevel"/>
    <w:tmpl w:val="86C4AE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E755E1"/>
    <w:multiLevelType w:val="hybridMultilevel"/>
    <w:tmpl w:val="CA467EAE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47B7035"/>
    <w:multiLevelType w:val="hybridMultilevel"/>
    <w:tmpl w:val="C6F2A858"/>
    <w:lvl w:ilvl="0" w:tplc="D6786F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D253BC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BFDCD26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9A99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B033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6C1C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2227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A66A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A68D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7EE4997"/>
    <w:multiLevelType w:val="hybridMultilevel"/>
    <w:tmpl w:val="7C3A262C"/>
    <w:lvl w:ilvl="0" w:tplc="BD526AF8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>
    <w:nsid w:val="783B30A1"/>
    <w:multiLevelType w:val="hybridMultilevel"/>
    <w:tmpl w:val="B2DC179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DAA324B"/>
    <w:multiLevelType w:val="hybridMultilevel"/>
    <w:tmpl w:val="5F0E009C"/>
    <w:lvl w:ilvl="0" w:tplc="AB6497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88E91A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EB4CA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C856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A84A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A8D9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3CD7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D421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AEB5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6"/>
  </w:num>
  <w:num w:numId="2">
    <w:abstractNumId w:val="30"/>
  </w:num>
  <w:num w:numId="3">
    <w:abstractNumId w:val="28"/>
  </w:num>
  <w:num w:numId="4">
    <w:abstractNumId w:val="1"/>
  </w:num>
  <w:num w:numId="5">
    <w:abstractNumId w:val="14"/>
  </w:num>
  <w:num w:numId="6">
    <w:abstractNumId w:val="32"/>
  </w:num>
  <w:num w:numId="7">
    <w:abstractNumId w:val="8"/>
  </w:num>
  <w:num w:numId="8">
    <w:abstractNumId w:val="11"/>
  </w:num>
  <w:num w:numId="9">
    <w:abstractNumId w:val="3"/>
  </w:num>
  <w:num w:numId="10">
    <w:abstractNumId w:val="35"/>
  </w:num>
  <w:num w:numId="11">
    <w:abstractNumId w:val="7"/>
  </w:num>
  <w:num w:numId="12">
    <w:abstractNumId w:val="37"/>
  </w:num>
  <w:num w:numId="13">
    <w:abstractNumId w:val="0"/>
  </w:num>
  <w:num w:numId="14">
    <w:abstractNumId w:val="29"/>
  </w:num>
  <w:num w:numId="15">
    <w:abstractNumId w:val="34"/>
  </w:num>
  <w:num w:numId="16">
    <w:abstractNumId w:val="42"/>
  </w:num>
  <w:num w:numId="17">
    <w:abstractNumId w:val="43"/>
  </w:num>
  <w:num w:numId="18">
    <w:abstractNumId w:val="46"/>
  </w:num>
  <w:num w:numId="19">
    <w:abstractNumId w:val="49"/>
  </w:num>
  <w:num w:numId="20">
    <w:abstractNumId w:val="41"/>
  </w:num>
  <w:num w:numId="21">
    <w:abstractNumId w:val="16"/>
  </w:num>
  <w:num w:numId="22">
    <w:abstractNumId w:val="33"/>
  </w:num>
  <w:num w:numId="23">
    <w:abstractNumId w:val="20"/>
  </w:num>
  <w:num w:numId="24">
    <w:abstractNumId w:val="17"/>
  </w:num>
  <w:num w:numId="25">
    <w:abstractNumId w:val="21"/>
  </w:num>
  <w:num w:numId="26">
    <w:abstractNumId w:val="39"/>
  </w:num>
  <w:num w:numId="27">
    <w:abstractNumId w:val="9"/>
  </w:num>
  <w:num w:numId="28">
    <w:abstractNumId w:val="23"/>
  </w:num>
  <w:num w:numId="29">
    <w:abstractNumId w:val="4"/>
  </w:num>
  <w:num w:numId="30">
    <w:abstractNumId w:val="24"/>
  </w:num>
  <w:num w:numId="31">
    <w:abstractNumId w:val="22"/>
  </w:num>
  <w:num w:numId="32">
    <w:abstractNumId w:val="6"/>
  </w:num>
  <w:num w:numId="33">
    <w:abstractNumId w:val="45"/>
  </w:num>
  <w:num w:numId="34">
    <w:abstractNumId w:val="26"/>
  </w:num>
  <w:num w:numId="35">
    <w:abstractNumId w:val="38"/>
  </w:num>
  <w:num w:numId="36">
    <w:abstractNumId w:val="2"/>
  </w:num>
  <w:num w:numId="37">
    <w:abstractNumId w:val="31"/>
  </w:num>
  <w:num w:numId="38">
    <w:abstractNumId w:val="18"/>
  </w:num>
  <w:num w:numId="39">
    <w:abstractNumId w:val="48"/>
  </w:num>
  <w:num w:numId="40">
    <w:abstractNumId w:val="15"/>
  </w:num>
  <w:num w:numId="41">
    <w:abstractNumId w:val="44"/>
  </w:num>
  <w:num w:numId="42">
    <w:abstractNumId w:val="13"/>
  </w:num>
  <w:num w:numId="43">
    <w:abstractNumId w:val="27"/>
  </w:num>
  <w:num w:numId="44">
    <w:abstractNumId w:val="19"/>
  </w:num>
  <w:num w:numId="45">
    <w:abstractNumId w:val="12"/>
  </w:num>
  <w:num w:numId="46">
    <w:abstractNumId w:val="10"/>
  </w:num>
  <w:num w:numId="47">
    <w:abstractNumId w:val="47"/>
  </w:num>
  <w:num w:numId="48">
    <w:abstractNumId w:val="25"/>
  </w:num>
  <w:num w:numId="49">
    <w:abstractNumId w:val="5"/>
  </w:num>
  <w:num w:numId="50">
    <w:abstractNumId w:val="4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0004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430C"/>
    <w:rsid w:val="00002842"/>
    <w:rsid w:val="0000385B"/>
    <w:rsid w:val="00003FE7"/>
    <w:rsid w:val="000046E3"/>
    <w:rsid w:val="00005869"/>
    <w:rsid w:val="00005D97"/>
    <w:rsid w:val="00005E68"/>
    <w:rsid w:val="00006BF9"/>
    <w:rsid w:val="0000775E"/>
    <w:rsid w:val="000077C5"/>
    <w:rsid w:val="00010882"/>
    <w:rsid w:val="0001400A"/>
    <w:rsid w:val="000150DA"/>
    <w:rsid w:val="000153C3"/>
    <w:rsid w:val="00015C7B"/>
    <w:rsid w:val="00023565"/>
    <w:rsid w:val="00024628"/>
    <w:rsid w:val="00025357"/>
    <w:rsid w:val="000268FB"/>
    <w:rsid w:val="000276FC"/>
    <w:rsid w:val="00033FBB"/>
    <w:rsid w:val="00034D60"/>
    <w:rsid w:val="0003510B"/>
    <w:rsid w:val="0004037E"/>
    <w:rsid w:val="00040B51"/>
    <w:rsid w:val="00040C90"/>
    <w:rsid w:val="00040CC2"/>
    <w:rsid w:val="000410CE"/>
    <w:rsid w:val="000416B8"/>
    <w:rsid w:val="00041708"/>
    <w:rsid w:val="00041DA4"/>
    <w:rsid w:val="00041F7E"/>
    <w:rsid w:val="00041FA7"/>
    <w:rsid w:val="000432C4"/>
    <w:rsid w:val="00044075"/>
    <w:rsid w:val="0004719A"/>
    <w:rsid w:val="00047C64"/>
    <w:rsid w:val="00050D23"/>
    <w:rsid w:val="00053C02"/>
    <w:rsid w:val="000549F0"/>
    <w:rsid w:val="000559CF"/>
    <w:rsid w:val="00056F95"/>
    <w:rsid w:val="00060A31"/>
    <w:rsid w:val="000631E9"/>
    <w:rsid w:val="00063DB6"/>
    <w:rsid w:val="0006502B"/>
    <w:rsid w:val="000708BD"/>
    <w:rsid w:val="00071CC8"/>
    <w:rsid w:val="00073048"/>
    <w:rsid w:val="0007338E"/>
    <w:rsid w:val="00074480"/>
    <w:rsid w:val="0007655A"/>
    <w:rsid w:val="000830D4"/>
    <w:rsid w:val="000835D3"/>
    <w:rsid w:val="0008565B"/>
    <w:rsid w:val="00085FC7"/>
    <w:rsid w:val="0008605A"/>
    <w:rsid w:val="00086929"/>
    <w:rsid w:val="00091BA0"/>
    <w:rsid w:val="00093AE1"/>
    <w:rsid w:val="00094B1D"/>
    <w:rsid w:val="00097408"/>
    <w:rsid w:val="000A75B1"/>
    <w:rsid w:val="000B131F"/>
    <w:rsid w:val="000B28B6"/>
    <w:rsid w:val="000B3DD5"/>
    <w:rsid w:val="000B50B5"/>
    <w:rsid w:val="000B53F1"/>
    <w:rsid w:val="000B77DD"/>
    <w:rsid w:val="000C126F"/>
    <w:rsid w:val="000C2850"/>
    <w:rsid w:val="000C29D7"/>
    <w:rsid w:val="000C5175"/>
    <w:rsid w:val="000C6626"/>
    <w:rsid w:val="000C715A"/>
    <w:rsid w:val="000C71AA"/>
    <w:rsid w:val="000C74FC"/>
    <w:rsid w:val="000C7FDC"/>
    <w:rsid w:val="000D0180"/>
    <w:rsid w:val="000D0FDE"/>
    <w:rsid w:val="000D1BFB"/>
    <w:rsid w:val="000D59E4"/>
    <w:rsid w:val="000D5CB0"/>
    <w:rsid w:val="000E3032"/>
    <w:rsid w:val="000E5FA8"/>
    <w:rsid w:val="000F0450"/>
    <w:rsid w:val="000F3E24"/>
    <w:rsid w:val="000F5D71"/>
    <w:rsid w:val="000F5E59"/>
    <w:rsid w:val="000F67B7"/>
    <w:rsid w:val="000F7F37"/>
    <w:rsid w:val="0010191A"/>
    <w:rsid w:val="00102BFB"/>
    <w:rsid w:val="0010430B"/>
    <w:rsid w:val="00104CDA"/>
    <w:rsid w:val="00105DA9"/>
    <w:rsid w:val="00107561"/>
    <w:rsid w:val="00107A82"/>
    <w:rsid w:val="00107E22"/>
    <w:rsid w:val="00110662"/>
    <w:rsid w:val="00111289"/>
    <w:rsid w:val="00111E3C"/>
    <w:rsid w:val="00112724"/>
    <w:rsid w:val="0011387E"/>
    <w:rsid w:val="00121A78"/>
    <w:rsid w:val="00122017"/>
    <w:rsid w:val="001238E2"/>
    <w:rsid w:val="001242C5"/>
    <w:rsid w:val="0012561F"/>
    <w:rsid w:val="001265BC"/>
    <w:rsid w:val="00126856"/>
    <w:rsid w:val="0013164B"/>
    <w:rsid w:val="00131D3C"/>
    <w:rsid w:val="0013518E"/>
    <w:rsid w:val="00135525"/>
    <w:rsid w:val="00136292"/>
    <w:rsid w:val="00137A15"/>
    <w:rsid w:val="0014072B"/>
    <w:rsid w:val="00140AC7"/>
    <w:rsid w:val="00141182"/>
    <w:rsid w:val="001412C9"/>
    <w:rsid w:val="00142A17"/>
    <w:rsid w:val="00150BB3"/>
    <w:rsid w:val="00151A7D"/>
    <w:rsid w:val="001520C5"/>
    <w:rsid w:val="001538DF"/>
    <w:rsid w:val="00156945"/>
    <w:rsid w:val="00161001"/>
    <w:rsid w:val="00161B39"/>
    <w:rsid w:val="00163E01"/>
    <w:rsid w:val="001663C7"/>
    <w:rsid w:val="001673CA"/>
    <w:rsid w:val="00173A57"/>
    <w:rsid w:val="001750EF"/>
    <w:rsid w:val="00176CD0"/>
    <w:rsid w:val="00177EFC"/>
    <w:rsid w:val="001802CC"/>
    <w:rsid w:val="001806F6"/>
    <w:rsid w:val="00181E36"/>
    <w:rsid w:val="00181E75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9DA"/>
    <w:rsid w:val="00193556"/>
    <w:rsid w:val="00193C28"/>
    <w:rsid w:val="0019474F"/>
    <w:rsid w:val="0019567E"/>
    <w:rsid w:val="0019666E"/>
    <w:rsid w:val="00196B2A"/>
    <w:rsid w:val="0019723A"/>
    <w:rsid w:val="001977D4"/>
    <w:rsid w:val="001A0FD2"/>
    <w:rsid w:val="001A1720"/>
    <w:rsid w:val="001A1B9D"/>
    <w:rsid w:val="001A3FB4"/>
    <w:rsid w:val="001A49B6"/>
    <w:rsid w:val="001A7072"/>
    <w:rsid w:val="001A77DF"/>
    <w:rsid w:val="001B0220"/>
    <w:rsid w:val="001B0D21"/>
    <w:rsid w:val="001B193C"/>
    <w:rsid w:val="001B1EDD"/>
    <w:rsid w:val="001B2836"/>
    <w:rsid w:val="001B3759"/>
    <w:rsid w:val="001B3D20"/>
    <w:rsid w:val="001B5A90"/>
    <w:rsid w:val="001B5EBE"/>
    <w:rsid w:val="001B6BC1"/>
    <w:rsid w:val="001C17E1"/>
    <w:rsid w:val="001C488F"/>
    <w:rsid w:val="001C50F0"/>
    <w:rsid w:val="001C6359"/>
    <w:rsid w:val="001C74D2"/>
    <w:rsid w:val="001D0433"/>
    <w:rsid w:val="001D06A4"/>
    <w:rsid w:val="001D1FB4"/>
    <w:rsid w:val="001D3E7F"/>
    <w:rsid w:val="001E0DF5"/>
    <w:rsid w:val="001E125D"/>
    <w:rsid w:val="001E1F34"/>
    <w:rsid w:val="001E5C9E"/>
    <w:rsid w:val="001F0F75"/>
    <w:rsid w:val="001F4582"/>
    <w:rsid w:val="001F4D77"/>
    <w:rsid w:val="001F6AA4"/>
    <w:rsid w:val="00200C7B"/>
    <w:rsid w:val="00201759"/>
    <w:rsid w:val="0020190D"/>
    <w:rsid w:val="002021FC"/>
    <w:rsid w:val="002043CF"/>
    <w:rsid w:val="002051F2"/>
    <w:rsid w:val="002060C6"/>
    <w:rsid w:val="00207F20"/>
    <w:rsid w:val="00210144"/>
    <w:rsid w:val="002102F5"/>
    <w:rsid w:val="002104A0"/>
    <w:rsid w:val="00211632"/>
    <w:rsid w:val="002118C1"/>
    <w:rsid w:val="002122C3"/>
    <w:rsid w:val="0021395C"/>
    <w:rsid w:val="002145FB"/>
    <w:rsid w:val="00215B76"/>
    <w:rsid w:val="00220AEB"/>
    <w:rsid w:val="00221A29"/>
    <w:rsid w:val="0022318B"/>
    <w:rsid w:val="002258B6"/>
    <w:rsid w:val="00232A66"/>
    <w:rsid w:val="00232DF6"/>
    <w:rsid w:val="00233142"/>
    <w:rsid w:val="00233B04"/>
    <w:rsid w:val="00235292"/>
    <w:rsid w:val="00237961"/>
    <w:rsid w:val="00240062"/>
    <w:rsid w:val="002406EC"/>
    <w:rsid w:val="00241E1E"/>
    <w:rsid w:val="00241E53"/>
    <w:rsid w:val="002431C9"/>
    <w:rsid w:val="00243DA5"/>
    <w:rsid w:val="00252101"/>
    <w:rsid w:val="0025240D"/>
    <w:rsid w:val="0025620B"/>
    <w:rsid w:val="00256342"/>
    <w:rsid w:val="00256A53"/>
    <w:rsid w:val="00260A35"/>
    <w:rsid w:val="00261D77"/>
    <w:rsid w:val="0026236D"/>
    <w:rsid w:val="00262BEF"/>
    <w:rsid w:val="00262C6D"/>
    <w:rsid w:val="002661B0"/>
    <w:rsid w:val="002707A8"/>
    <w:rsid w:val="00272E73"/>
    <w:rsid w:val="002739F4"/>
    <w:rsid w:val="00273D31"/>
    <w:rsid w:val="00274766"/>
    <w:rsid w:val="0028020F"/>
    <w:rsid w:val="00280862"/>
    <w:rsid w:val="00281104"/>
    <w:rsid w:val="002823C9"/>
    <w:rsid w:val="00282E1C"/>
    <w:rsid w:val="002847EF"/>
    <w:rsid w:val="002852D3"/>
    <w:rsid w:val="00285692"/>
    <w:rsid w:val="00286C0B"/>
    <w:rsid w:val="00287476"/>
    <w:rsid w:val="00287B41"/>
    <w:rsid w:val="0029162A"/>
    <w:rsid w:val="00292DF8"/>
    <w:rsid w:val="00295FEC"/>
    <w:rsid w:val="00296067"/>
    <w:rsid w:val="0029673F"/>
    <w:rsid w:val="002975CD"/>
    <w:rsid w:val="002A321F"/>
    <w:rsid w:val="002A3B95"/>
    <w:rsid w:val="002A3E43"/>
    <w:rsid w:val="002A4CE7"/>
    <w:rsid w:val="002A6B96"/>
    <w:rsid w:val="002A6F90"/>
    <w:rsid w:val="002B6238"/>
    <w:rsid w:val="002C071F"/>
    <w:rsid w:val="002C567E"/>
    <w:rsid w:val="002C6CD3"/>
    <w:rsid w:val="002C6F50"/>
    <w:rsid w:val="002C7BE7"/>
    <w:rsid w:val="002D098E"/>
    <w:rsid w:val="002D3E15"/>
    <w:rsid w:val="002D4952"/>
    <w:rsid w:val="002D4F2E"/>
    <w:rsid w:val="002D5170"/>
    <w:rsid w:val="002E0743"/>
    <w:rsid w:val="002E199D"/>
    <w:rsid w:val="002E1B45"/>
    <w:rsid w:val="002E4026"/>
    <w:rsid w:val="002E4AA9"/>
    <w:rsid w:val="002E4E29"/>
    <w:rsid w:val="002E5CAA"/>
    <w:rsid w:val="002F08B4"/>
    <w:rsid w:val="002F0C12"/>
    <w:rsid w:val="002F16B0"/>
    <w:rsid w:val="002F4B59"/>
    <w:rsid w:val="002F4F84"/>
    <w:rsid w:val="002F5879"/>
    <w:rsid w:val="002F7F76"/>
    <w:rsid w:val="00301264"/>
    <w:rsid w:val="0030127B"/>
    <w:rsid w:val="003019D8"/>
    <w:rsid w:val="003034B2"/>
    <w:rsid w:val="00303E8A"/>
    <w:rsid w:val="00310B0A"/>
    <w:rsid w:val="00312459"/>
    <w:rsid w:val="0031486D"/>
    <w:rsid w:val="0032255E"/>
    <w:rsid w:val="00322570"/>
    <w:rsid w:val="00330975"/>
    <w:rsid w:val="00331F83"/>
    <w:rsid w:val="003338BB"/>
    <w:rsid w:val="00334E4B"/>
    <w:rsid w:val="00335AFA"/>
    <w:rsid w:val="00335D2E"/>
    <w:rsid w:val="0033729F"/>
    <w:rsid w:val="0034141F"/>
    <w:rsid w:val="003428EC"/>
    <w:rsid w:val="0034344C"/>
    <w:rsid w:val="00345264"/>
    <w:rsid w:val="003463B5"/>
    <w:rsid w:val="0034785B"/>
    <w:rsid w:val="00347A39"/>
    <w:rsid w:val="0035156C"/>
    <w:rsid w:val="00351750"/>
    <w:rsid w:val="00352847"/>
    <w:rsid w:val="00353190"/>
    <w:rsid w:val="00353E52"/>
    <w:rsid w:val="003542DA"/>
    <w:rsid w:val="00356277"/>
    <w:rsid w:val="00356416"/>
    <w:rsid w:val="003607F8"/>
    <w:rsid w:val="00360A3F"/>
    <w:rsid w:val="0036182C"/>
    <w:rsid w:val="003619B5"/>
    <w:rsid w:val="00361C57"/>
    <w:rsid w:val="003655BA"/>
    <w:rsid w:val="0036751D"/>
    <w:rsid w:val="0036777B"/>
    <w:rsid w:val="00367B09"/>
    <w:rsid w:val="00370812"/>
    <w:rsid w:val="003709FD"/>
    <w:rsid w:val="00372C13"/>
    <w:rsid w:val="00372FB4"/>
    <w:rsid w:val="003757F0"/>
    <w:rsid w:val="00380A07"/>
    <w:rsid w:val="00391B49"/>
    <w:rsid w:val="0039488B"/>
    <w:rsid w:val="00395453"/>
    <w:rsid w:val="003970D5"/>
    <w:rsid w:val="00397FCF"/>
    <w:rsid w:val="003A11FD"/>
    <w:rsid w:val="003A3BC8"/>
    <w:rsid w:val="003A69B6"/>
    <w:rsid w:val="003B00A0"/>
    <w:rsid w:val="003B2E77"/>
    <w:rsid w:val="003B3C85"/>
    <w:rsid w:val="003B3E58"/>
    <w:rsid w:val="003B5392"/>
    <w:rsid w:val="003B72C2"/>
    <w:rsid w:val="003B785B"/>
    <w:rsid w:val="003B7948"/>
    <w:rsid w:val="003C02B9"/>
    <w:rsid w:val="003C0D71"/>
    <w:rsid w:val="003C1A17"/>
    <w:rsid w:val="003C5061"/>
    <w:rsid w:val="003C56AE"/>
    <w:rsid w:val="003C599D"/>
    <w:rsid w:val="003C7614"/>
    <w:rsid w:val="003C782C"/>
    <w:rsid w:val="003D0325"/>
    <w:rsid w:val="003D2B2F"/>
    <w:rsid w:val="003D2C6A"/>
    <w:rsid w:val="003D3280"/>
    <w:rsid w:val="003D36BD"/>
    <w:rsid w:val="003D45D5"/>
    <w:rsid w:val="003D5774"/>
    <w:rsid w:val="003D5E36"/>
    <w:rsid w:val="003D6607"/>
    <w:rsid w:val="003D7553"/>
    <w:rsid w:val="003D7EB3"/>
    <w:rsid w:val="003E10AA"/>
    <w:rsid w:val="003E13B1"/>
    <w:rsid w:val="003E704E"/>
    <w:rsid w:val="003E7535"/>
    <w:rsid w:val="003E7907"/>
    <w:rsid w:val="003F3F06"/>
    <w:rsid w:val="003F461C"/>
    <w:rsid w:val="003F6063"/>
    <w:rsid w:val="003F71B0"/>
    <w:rsid w:val="00401A9B"/>
    <w:rsid w:val="00401FA0"/>
    <w:rsid w:val="004021BE"/>
    <w:rsid w:val="00403125"/>
    <w:rsid w:val="004033C2"/>
    <w:rsid w:val="004036D4"/>
    <w:rsid w:val="00405614"/>
    <w:rsid w:val="004070C5"/>
    <w:rsid w:val="00410791"/>
    <w:rsid w:val="00410878"/>
    <w:rsid w:val="0041176D"/>
    <w:rsid w:val="00411AEE"/>
    <w:rsid w:val="00412C1D"/>
    <w:rsid w:val="0041308C"/>
    <w:rsid w:val="00413F2E"/>
    <w:rsid w:val="004150A9"/>
    <w:rsid w:val="00415F00"/>
    <w:rsid w:val="00416931"/>
    <w:rsid w:val="00420A3B"/>
    <w:rsid w:val="004217B6"/>
    <w:rsid w:val="00422F7C"/>
    <w:rsid w:val="00423F36"/>
    <w:rsid w:val="00423FAB"/>
    <w:rsid w:val="0042434A"/>
    <w:rsid w:val="0042449E"/>
    <w:rsid w:val="00425ED3"/>
    <w:rsid w:val="0043031B"/>
    <w:rsid w:val="00430D1E"/>
    <w:rsid w:val="00432023"/>
    <w:rsid w:val="004354CA"/>
    <w:rsid w:val="00441C32"/>
    <w:rsid w:val="00441E13"/>
    <w:rsid w:val="004430F8"/>
    <w:rsid w:val="00443252"/>
    <w:rsid w:val="004438D7"/>
    <w:rsid w:val="00443F2F"/>
    <w:rsid w:val="00446D08"/>
    <w:rsid w:val="004478B2"/>
    <w:rsid w:val="004503FD"/>
    <w:rsid w:val="00450E86"/>
    <w:rsid w:val="00452C60"/>
    <w:rsid w:val="0045374B"/>
    <w:rsid w:val="00453D72"/>
    <w:rsid w:val="00455110"/>
    <w:rsid w:val="004564F8"/>
    <w:rsid w:val="004565EE"/>
    <w:rsid w:val="004615A9"/>
    <w:rsid w:val="00465AD0"/>
    <w:rsid w:val="00466640"/>
    <w:rsid w:val="004745FD"/>
    <w:rsid w:val="004774B4"/>
    <w:rsid w:val="0048134C"/>
    <w:rsid w:val="004821D9"/>
    <w:rsid w:val="00483E3C"/>
    <w:rsid w:val="00485F40"/>
    <w:rsid w:val="004862E9"/>
    <w:rsid w:val="004865AC"/>
    <w:rsid w:val="004866A0"/>
    <w:rsid w:val="0048675E"/>
    <w:rsid w:val="00490667"/>
    <w:rsid w:val="00494686"/>
    <w:rsid w:val="00495F31"/>
    <w:rsid w:val="004A11B0"/>
    <w:rsid w:val="004A16EA"/>
    <w:rsid w:val="004A4199"/>
    <w:rsid w:val="004A57A6"/>
    <w:rsid w:val="004A5BEF"/>
    <w:rsid w:val="004B08B3"/>
    <w:rsid w:val="004B28FE"/>
    <w:rsid w:val="004B3A9A"/>
    <w:rsid w:val="004B4D5A"/>
    <w:rsid w:val="004B5398"/>
    <w:rsid w:val="004B6621"/>
    <w:rsid w:val="004B6A98"/>
    <w:rsid w:val="004B7262"/>
    <w:rsid w:val="004B7F5D"/>
    <w:rsid w:val="004C025E"/>
    <w:rsid w:val="004C04D2"/>
    <w:rsid w:val="004C25F0"/>
    <w:rsid w:val="004C2A9C"/>
    <w:rsid w:val="004C342F"/>
    <w:rsid w:val="004C3480"/>
    <w:rsid w:val="004C44A3"/>
    <w:rsid w:val="004C716E"/>
    <w:rsid w:val="004D0285"/>
    <w:rsid w:val="004D0CAD"/>
    <w:rsid w:val="004D1D8B"/>
    <w:rsid w:val="004D58FC"/>
    <w:rsid w:val="004D594F"/>
    <w:rsid w:val="004D5A8E"/>
    <w:rsid w:val="004D6117"/>
    <w:rsid w:val="004D63EC"/>
    <w:rsid w:val="004D79F0"/>
    <w:rsid w:val="004E0692"/>
    <w:rsid w:val="004E1409"/>
    <w:rsid w:val="004E144D"/>
    <w:rsid w:val="004E5C05"/>
    <w:rsid w:val="004E621B"/>
    <w:rsid w:val="004E69BA"/>
    <w:rsid w:val="004E7A2B"/>
    <w:rsid w:val="004F100E"/>
    <w:rsid w:val="004F1C34"/>
    <w:rsid w:val="004F277A"/>
    <w:rsid w:val="0050023D"/>
    <w:rsid w:val="00500DFD"/>
    <w:rsid w:val="00501824"/>
    <w:rsid w:val="0050224E"/>
    <w:rsid w:val="0050232B"/>
    <w:rsid w:val="0050290A"/>
    <w:rsid w:val="00505952"/>
    <w:rsid w:val="00506D4F"/>
    <w:rsid w:val="00506F26"/>
    <w:rsid w:val="00507B36"/>
    <w:rsid w:val="00510668"/>
    <w:rsid w:val="005108F7"/>
    <w:rsid w:val="00512FC2"/>
    <w:rsid w:val="005157E0"/>
    <w:rsid w:val="00515C97"/>
    <w:rsid w:val="00517888"/>
    <w:rsid w:val="0052136C"/>
    <w:rsid w:val="00524196"/>
    <w:rsid w:val="00525F26"/>
    <w:rsid w:val="00526DB8"/>
    <w:rsid w:val="00527F42"/>
    <w:rsid w:val="005304F4"/>
    <w:rsid w:val="00531F30"/>
    <w:rsid w:val="00532701"/>
    <w:rsid w:val="00533843"/>
    <w:rsid w:val="00533891"/>
    <w:rsid w:val="00533D98"/>
    <w:rsid w:val="005348AA"/>
    <w:rsid w:val="00535204"/>
    <w:rsid w:val="00535B7F"/>
    <w:rsid w:val="00536771"/>
    <w:rsid w:val="00536988"/>
    <w:rsid w:val="00536E09"/>
    <w:rsid w:val="005372E9"/>
    <w:rsid w:val="00542DA6"/>
    <w:rsid w:val="00543E55"/>
    <w:rsid w:val="00543F19"/>
    <w:rsid w:val="005446D6"/>
    <w:rsid w:val="005474D8"/>
    <w:rsid w:val="0054765D"/>
    <w:rsid w:val="0055024A"/>
    <w:rsid w:val="005529A2"/>
    <w:rsid w:val="0055392F"/>
    <w:rsid w:val="00554C55"/>
    <w:rsid w:val="00555F6C"/>
    <w:rsid w:val="0055785C"/>
    <w:rsid w:val="00561209"/>
    <w:rsid w:val="00561CA6"/>
    <w:rsid w:val="00562B87"/>
    <w:rsid w:val="005657E5"/>
    <w:rsid w:val="005662FA"/>
    <w:rsid w:val="00566A66"/>
    <w:rsid w:val="005715F9"/>
    <w:rsid w:val="005746B5"/>
    <w:rsid w:val="005748A2"/>
    <w:rsid w:val="00574A05"/>
    <w:rsid w:val="0057683F"/>
    <w:rsid w:val="00576F70"/>
    <w:rsid w:val="00582750"/>
    <w:rsid w:val="005827C3"/>
    <w:rsid w:val="0058307E"/>
    <w:rsid w:val="00584AFD"/>
    <w:rsid w:val="00585A55"/>
    <w:rsid w:val="005860AC"/>
    <w:rsid w:val="00591AC5"/>
    <w:rsid w:val="005932C8"/>
    <w:rsid w:val="00593984"/>
    <w:rsid w:val="0059430C"/>
    <w:rsid w:val="00594AF2"/>
    <w:rsid w:val="005955DE"/>
    <w:rsid w:val="00595C4B"/>
    <w:rsid w:val="005976E8"/>
    <w:rsid w:val="005A1980"/>
    <w:rsid w:val="005A29F2"/>
    <w:rsid w:val="005A69E3"/>
    <w:rsid w:val="005A6ACD"/>
    <w:rsid w:val="005A6CE9"/>
    <w:rsid w:val="005A7C9E"/>
    <w:rsid w:val="005B0114"/>
    <w:rsid w:val="005B278B"/>
    <w:rsid w:val="005B36F3"/>
    <w:rsid w:val="005B39D5"/>
    <w:rsid w:val="005B605D"/>
    <w:rsid w:val="005B6969"/>
    <w:rsid w:val="005C5B01"/>
    <w:rsid w:val="005C5C0D"/>
    <w:rsid w:val="005C6DF0"/>
    <w:rsid w:val="005C7D5D"/>
    <w:rsid w:val="005D014E"/>
    <w:rsid w:val="005D1751"/>
    <w:rsid w:val="005D28FD"/>
    <w:rsid w:val="005D369B"/>
    <w:rsid w:val="005D48A6"/>
    <w:rsid w:val="005D493E"/>
    <w:rsid w:val="005D6818"/>
    <w:rsid w:val="005D7F69"/>
    <w:rsid w:val="005E05FD"/>
    <w:rsid w:val="005E28BC"/>
    <w:rsid w:val="005E7096"/>
    <w:rsid w:val="005E7A4A"/>
    <w:rsid w:val="005F08C9"/>
    <w:rsid w:val="005F33AF"/>
    <w:rsid w:val="005F3633"/>
    <w:rsid w:val="005F6E5B"/>
    <w:rsid w:val="006005E7"/>
    <w:rsid w:val="006011AD"/>
    <w:rsid w:val="00602134"/>
    <w:rsid w:val="0060268F"/>
    <w:rsid w:val="00605104"/>
    <w:rsid w:val="00612971"/>
    <w:rsid w:val="00613CCC"/>
    <w:rsid w:val="00615D97"/>
    <w:rsid w:val="00617CF8"/>
    <w:rsid w:val="006208DA"/>
    <w:rsid w:val="00621EDE"/>
    <w:rsid w:val="0062258D"/>
    <w:rsid w:val="00623717"/>
    <w:rsid w:val="006238AD"/>
    <w:rsid w:val="00624FCE"/>
    <w:rsid w:val="006278F1"/>
    <w:rsid w:val="006328E9"/>
    <w:rsid w:val="00632F1F"/>
    <w:rsid w:val="00634ED8"/>
    <w:rsid w:val="00635AB9"/>
    <w:rsid w:val="00636311"/>
    <w:rsid w:val="00640010"/>
    <w:rsid w:val="0064130B"/>
    <w:rsid w:val="0064146B"/>
    <w:rsid w:val="00642055"/>
    <w:rsid w:val="00644B01"/>
    <w:rsid w:val="00651D13"/>
    <w:rsid w:val="00652A90"/>
    <w:rsid w:val="0065339E"/>
    <w:rsid w:val="00655538"/>
    <w:rsid w:val="006569C3"/>
    <w:rsid w:val="0066251F"/>
    <w:rsid w:val="00665688"/>
    <w:rsid w:val="00670D34"/>
    <w:rsid w:val="00671409"/>
    <w:rsid w:val="006724C8"/>
    <w:rsid w:val="00672D14"/>
    <w:rsid w:val="00674CCA"/>
    <w:rsid w:val="006753D4"/>
    <w:rsid w:val="006776C9"/>
    <w:rsid w:val="0068074F"/>
    <w:rsid w:val="00680891"/>
    <w:rsid w:val="00681171"/>
    <w:rsid w:val="00681582"/>
    <w:rsid w:val="0068264E"/>
    <w:rsid w:val="00682F7D"/>
    <w:rsid w:val="006839CA"/>
    <w:rsid w:val="00684304"/>
    <w:rsid w:val="006864E5"/>
    <w:rsid w:val="00690B18"/>
    <w:rsid w:val="0069100C"/>
    <w:rsid w:val="00691090"/>
    <w:rsid w:val="00691976"/>
    <w:rsid w:val="00692CBA"/>
    <w:rsid w:val="00693011"/>
    <w:rsid w:val="006934FB"/>
    <w:rsid w:val="00693D02"/>
    <w:rsid w:val="00695B7E"/>
    <w:rsid w:val="00696865"/>
    <w:rsid w:val="0069690B"/>
    <w:rsid w:val="006974E6"/>
    <w:rsid w:val="006A14C1"/>
    <w:rsid w:val="006A1AB8"/>
    <w:rsid w:val="006A261B"/>
    <w:rsid w:val="006A3DDC"/>
    <w:rsid w:val="006A4B39"/>
    <w:rsid w:val="006A6DF0"/>
    <w:rsid w:val="006A770B"/>
    <w:rsid w:val="006A77C8"/>
    <w:rsid w:val="006B134E"/>
    <w:rsid w:val="006B1E6E"/>
    <w:rsid w:val="006B1F41"/>
    <w:rsid w:val="006B5643"/>
    <w:rsid w:val="006C02F9"/>
    <w:rsid w:val="006C042F"/>
    <w:rsid w:val="006C1208"/>
    <w:rsid w:val="006C1937"/>
    <w:rsid w:val="006C2A91"/>
    <w:rsid w:val="006C383E"/>
    <w:rsid w:val="006C3B85"/>
    <w:rsid w:val="006C5EDE"/>
    <w:rsid w:val="006D2EFC"/>
    <w:rsid w:val="006D3AE5"/>
    <w:rsid w:val="006D5301"/>
    <w:rsid w:val="006D6005"/>
    <w:rsid w:val="006E4A64"/>
    <w:rsid w:val="006E6A0D"/>
    <w:rsid w:val="006F0FB5"/>
    <w:rsid w:val="006F1F82"/>
    <w:rsid w:val="006F26ED"/>
    <w:rsid w:val="006F2BEF"/>
    <w:rsid w:val="006F2E66"/>
    <w:rsid w:val="006F375E"/>
    <w:rsid w:val="006F4C5E"/>
    <w:rsid w:val="006F4D8E"/>
    <w:rsid w:val="006F66BD"/>
    <w:rsid w:val="006F7205"/>
    <w:rsid w:val="007019D2"/>
    <w:rsid w:val="00702A2B"/>
    <w:rsid w:val="00704663"/>
    <w:rsid w:val="00704C46"/>
    <w:rsid w:val="00705F89"/>
    <w:rsid w:val="00706881"/>
    <w:rsid w:val="007077AE"/>
    <w:rsid w:val="0071150F"/>
    <w:rsid w:val="00711F58"/>
    <w:rsid w:val="00713FD9"/>
    <w:rsid w:val="0071586E"/>
    <w:rsid w:val="00715BAD"/>
    <w:rsid w:val="00715C94"/>
    <w:rsid w:val="00717D60"/>
    <w:rsid w:val="007201AD"/>
    <w:rsid w:val="00720818"/>
    <w:rsid w:val="0072131C"/>
    <w:rsid w:val="00721A8F"/>
    <w:rsid w:val="00722F8D"/>
    <w:rsid w:val="0072444C"/>
    <w:rsid w:val="00725EC2"/>
    <w:rsid w:val="007266D9"/>
    <w:rsid w:val="00726AC2"/>
    <w:rsid w:val="00726CD5"/>
    <w:rsid w:val="007323F0"/>
    <w:rsid w:val="00734562"/>
    <w:rsid w:val="00734DB5"/>
    <w:rsid w:val="00737642"/>
    <w:rsid w:val="00740DC9"/>
    <w:rsid w:val="0074385F"/>
    <w:rsid w:val="007445FE"/>
    <w:rsid w:val="00744FCE"/>
    <w:rsid w:val="00750BFE"/>
    <w:rsid w:val="007518AE"/>
    <w:rsid w:val="00752352"/>
    <w:rsid w:val="00752375"/>
    <w:rsid w:val="007524EE"/>
    <w:rsid w:val="00754C4F"/>
    <w:rsid w:val="00760325"/>
    <w:rsid w:val="007638CE"/>
    <w:rsid w:val="00763E75"/>
    <w:rsid w:val="0076702C"/>
    <w:rsid w:val="00767C2D"/>
    <w:rsid w:val="0077042B"/>
    <w:rsid w:val="007714FA"/>
    <w:rsid w:val="00771AEE"/>
    <w:rsid w:val="00773C34"/>
    <w:rsid w:val="00776D16"/>
    <w:rsid w:val="007809B4"/>
    <w:rsid w:val="0078168B"/>
    <w:rsid w:val="00781725"/>
    <w:rsid w:val="007838A4"/>
    <w:rsid w:val="00783A05"/>
    <w:rsid w:val="0078436F"/>
    <w:rsid w:val="00785C73"/>
    <w:rsid w:val="00785E5B"/>
    <w:rsid w:val="00786811"/>
    <w:rsid w:val="00791C57"/>
    <w:rsid w:val="00792449"/>
    <w:rsid w:val="0079316E"/>
    <w:rsid w:val="00793C7A"/>
    <w:rsid w:val="007947EE"/>
    <w:rsid w:val="0079605A"/>
    <w:rsid w:val="00797F83"/>
    <w:rsid w:val="007A1695"/>
    <w:rsid w:val="007A3633"/>
    <w:rsid w:val="007A3E80"/>
    <w:rsid w:val="007A42A5"/>
    <w:rsid w:val="007A53D5"/>
    <w:rsid w:val="007A6135"/>
    <w:rsid w:val="007A7E3E"/>
    <w:rsid w:val="007B085A"/>
    <w:rsid w:val="007B1D42"/>
    <w:rsid w:val="007B1F16"/>
    <w:rsid w:val="007B2021"/>
    <w:rsid w:val="007B3378"/>
    <w:rsid w:val="007B4689"/>
    <w:rsid w:val="007B4924"/>
    <w:rsid w:val="007B5FD9"/>
    <w:rsid w:val="007B6816"/>
    <w:rsid w:val="007C0226"/>
    <w:rsid w:val="007C1086"/>
    <w:rsid w:val="007C4B38"/>
    <w:rsid w:val="007C71BB"/>
    <w:rsid w:val="007D00F2"/>
    <w:rsid w:val="007D13D5"/>
    <w:rsid w:val="007D572B"/>
    <w:rsid w:val="007E123B"/>
    <w:rsid w:val="007E24BE"/>
    <w:rsid w:val="007E5287"/>
    <w:rsid w:val="007E6FB0"/>
    <w:rsid w:val="007F0509"/>
    <w:rsid w:val="007F0D82"/>
    <w:rsid w:val="007F1E68"/>
    <w:rsid w:val="007F20F1"/>
    <w:rsid w:val="007F3625"/>
    <w:rsid w:val="007F373F"/>
    <w:rsid w:val="007F4AA6"/>
    <w:rsid w:val="007F53F7"/>
    <w:rsid w:val="007F76F3"/>
    <w:rsid w:val="007F79FA"/>
    <w:rsid w:val="00800E2F"/>
    <w:rsid w:val="00802E68"/>
    <w:rsid w:val="00802E9A"/>
    <w:rsid w:val="008036A7"/>
    <w:rsid w:val="00805B03"/>
    <w:rsid w:val="00807E74"/>
    <w:rsid w:val="00812CCD"/>
    <w:rsid w:val="008140F0"/>
    <w:rsid w:val="00815BCC"/>
    <w:rsid w:val="00821AE8"/>
    <w:rsid w:val="008224A6"/>
    <w:rsid w:val="00822C6A"/>
    <w:rsid w:val="0082302A"/>
    <w:rsid w:val="008252D8"/>
    <w:rsid w:val="00825910"/>
    <w:rsid w:val="008273A1"/>
    <w:rsid w:val="008314B2"/>
    <w:rsid w:val="008318AB"/>
    <w:rsid w:val="008334BF"/>
    <w:rsid w:val="00833BAB"/>
    <w:rsid w:val="00834754"/>
    <w:rsid w:val="00837072"/>
    <w:rsid w:val="0083744C"/>
    <w:rsid w:val="00842B01"/>
    <w:rsid w:val="00842C2E"/>
    <w:rsid w:val="00843561"/>
    <w:rsid w:val="0084515B"/>
    <w:rsid w:val="008512DA"/>
    <w:rsid w:val="00852CDD"/>
    <w:rsid w:val="00853AE3"/>
    <w:rsid w:val="008574EA"/>
    <w:rsid w:val="00857BAF"/>
    <w:rsid w:val="00860168"/>
    <w:rsid w:val="0086066A"/>
    <w:rsid w:val="00862AD6"/>
    <w:rsid w:val="00862AEE"/>
    <w:rsid w:val="0086377B"/>
    <w:rsid w:val="00865F37"/>
    <w:rsid w:val="00866674"/>
    <w:rsid w:val="008672CD"/>
    <w:rsid w:val="008702EB"/>
    <w:rsid w:val="00870633"/>
    <w:rsid w:val="00870E11"/>
    <w:rsid w:val="0087148D"/>
    <w:rsid w:val="00871DB2"/>
    <w:rsid w:val="00872C22"/>
    <w:rsid w:val="008735AA"/>
    <w:rsid w:val="008735C7"/>
    <w:rsid w:val="00873879"/>
    <w:rsid w:val="00873A87"/>
    <w:rsid w:val="0087658A"/>
    <w:rsid w:val="00880AA1"/>
    <w:rsid w:val="00881709"/>
    <w:rsid w:val="0088596E"/>
    <w:rsid w:val="008872E1"/>
    <w:rsid w:val="008879DA"/>
    <w:rsid w:val="00891F95"/>
    <w:rsid w:val="008941FF"/>
    <w:rsid w:val="0089567B"/>
    <w:rsid w:val="0089686E"/>
    <w:rsid w:val="00897ACC"/>
    <w:rsid w:val="008A030C"/>
    <w:rsid w:val="008A0FD2"/>
    <w:rsid w:val="008A4928"/>
    <w:rsid w:val="008A51BB"/>
    <w:rsid w:val="008A59E9"/>
    <w:rsid w:val="008A7067"/>
    <w:rsid w:val="008A7A5C"/>
    <w:rsid w:val="008B15E3"/>
    <w:rsid w:val="008B162F"/>
    <w:rsid w:val="008B5C7A"/>
    <w:rsid w:val="008B60E9"/>
    <w:rsid w:val="008B6679"/>
    <w:rsid w:val="008B78D2"/>
    <w:rsid w:val="008C0FB1"/>
    <w:rsid w:val="008C1034"/>
    <w:rsid w:val="008C3743"/>
    <w:rsid w:val="008C5B59"/>
    <w:rsid w:val="008C65D3"/>
    <w:rsid w:val="008C7A5F"/>
    <w:rsid w:val="008D0486"/>
    <w:rsid w:val="008D1895"/>
    <w:rsid w:val="008D2310"/>
    <w:rsid w:val="008D5406"/>
    <w:rsid w:val="008E0416"/>
    <w:rsid w:val="008E3D19"/>
    <w:rsid w:val="008E45A4"/>
    <w:rsid w:val="008E4CA3"/>
    <w:rsid w:val="008E614A"/>
    <w:rsid w:val="008E6704"/>
    <w:rsid w:val="008E79F1"/>
    <w:rsid w:val="008F202F"/>
    <w:rsid w:val="008F3888"/>
    <w:rsid w:val="008F558C"/>
    <w:rsid w:val="008F672C"/>
    <w:rsid w:val="008F7903"/>
    <w:rsid w:val="0090025D"/>
    <w:rsid w:val="009006F3"/>
    <w:rsid w:val="00900BEF"/>
    <w:rsid w:val="00902C50"/>
    <w:rsid w:val="0090448F"/>
    <w:rsid w:val="0090490C"/>
    <w:rsid w:val="009057AA"/>
    <w:rsid w:val="009067A9"/>
    <w:rsid w:val="00907EB0"/>
    <w:rsid w:val="009151B8"/>
    <w:rsid w:val="00920C4B"/>
    <w:rsid w:val="0092375A"/>
    <w:rsid w:val="00930811"/>
    <w:rsid w:val="00930E05"/>
    <w:rsid w:val="00934148"/>
    <w:rsid w:val="0093423B"/>
    <w:rsid w:val="00934371"/>
    <w:rsid w:val="00934C2E"/>
    <w:rsid w:val="0093589E"/>
    <w:rsid w:val="0093615C"/>
    <w:rsid w:val="00936D93"/>
    <w:rsid w:val="00937D45"/>
    <w:rsid w:val="009411E0"/>
    <w:rsid w:val="00944253"/>
    <w:rsid w:val="00945C17"/>
    <w:rsid w:val="00947C57"/>
    <w:rsid w:val="009512AA"/>
    <w:rsid w:val="00951664"/>
    <w:rsid w:val="00951BDD"/>
    <w:rsid w:val="0095413B"/>
    <w:rsid w:val="009569D0"/>
    <w:rsid w:val="0095721F"/>
    <w:rsid w:val="009573E8"/>
    <w:rsid w:val="00961022"/>
    <w:rsid w:val="00962DEB"/>
    <w:rsid w:val="00963DF9"/>
    <w:rsid w:val="0096452F"/>
    <w:rsid w:val="009645FD"/>
    <w:rsid w:val="00964FE8"/>
    <w:rsid w:val="00965CF4"/>
    <w:rsid w:val="00966B3D"/>
    <w:rsid w:val="009700B6"/>
    <w:rsid w:val="00974A44"/>
    <w:rsid w:val="00975CE0"/>
    <w:rsid w:val="00976255"/>
    <w:rsid w:val="00976391"/>
    <w:rsid w:val="0097781B"/>
    <w:rsid w:val="009807B3"/>
    <w:rsid w:val="00980867"/>
    <w:rsid w:val="009821D2"/>
    <w:rsid w:val="009835D9"/>
    <w:rsid w:val="00985075"/>
    <w:rsid w:val="009850AB"/>
    <w:rsid w:val="0098614D"/>
    <w:rsid w:val="0098652B"/>
    <w:rsid w:val="00986CFF"/>
    <w:rsid w:val="00991147"/>
    <w:rsid w:val="00991D57"/>
    <w:rsid w:val="009934B9"/>
    <w:rsid w:val="00993749"/>
    <w:rsid w:val="00994AE2"/>
    <w:rsid w:val="009952E9"/>
    <w:rsid w:val="00996B1C"/>
    <w:rsid w:val="00997FCA"/>
    <w:rsid w:val="009A018B"/>
    <w:rsid w:val="009A250E"/>
    <w:rsid w:val="009A3824"/>
    <w:rsid w:val="009A7F9B"/>
    <w:rsid w:val="009B2C83"/>
    <w:rsid w:val="009B2E3A"/>
    <w:rsid w:val="009B483D"/>
    <w:rsid w:val="009B4D53"/>
    <w:rsid w:val="009B4DC2"/>
    <w:rsid w:val="009B5A3B"/>
    <w:rsid w:val="009B6C15"/>
    <w:rsid w:val="009B6C97"/>
    <w:rsid w:val="009C09D6"/>
    <w:rsid w:val="009C0F44"/>
    <w:rsid w:val="009C1998"/>
    <w:rsid w:val="009C2917"/>
    <w:rsid w:val="009C2D8C"/>
    <w:rsid w:val="009C3FC7"/>
    <w:rsid w:val="009C4BA7"/>
    <w:rsid w:val="009C5116"/>
    <w:rsid w:val="009C52AF"/>
    <w:rsid w:val="009C609B"/>
    <w:rsid w:val="009C68C4"/>
    <w:rsid w:val="009C7B4D"/>
    <w:rsid w:val="009D01C2"/>
    <w:rsid w:val="009D123E"/>
    <w:rsid w:val="009D150B"/>
    <w:rsid w:val="009D239B"/>
    <w:rsid w:val="009D2EF7"/>
    <w:rsid w:val="009D361F"/>
    <w:rsid w:val="009D3A4F"/>
    <w:rsid w:val="009D48B9"/>
    <w:rsid w:val="009D534A"/>
    <w:rsid w:val="009D75E8"/>
    <w:rsid w:val="009E3A1A"/>
    <w:rsid w:val="009E5E33"/>
    <w:rsid w:val="009E7771"/>
    <w:rsid w:val="009E7A32"/>
    <w:rsid w:val="009F0B36"/>
    <w:rsid w:val="009F0BB9"/>
    <w:rsid w:val="009F0BD4"/>
    <w:rsid w:val="009F0C48"/>
    <w:rsid w:val="009F0D54"/>
    <w:rsid w:val="009F0E26"/>
    <w:rsid w:val="009F13CA"/>
    <w:rsid w:val="009F1B24"/>
    <w:rsid w:val="009F4F45"/>
    <w:rsid w:val="009F5B1D"/>
    <w:rsid w:val="009F7C8A"/>
    <w:rsid w:val="00A00D82"/>
    <w:rsid w:val="00A0236F"/>
    <w:rsid w:val="00A0240B"/>
    <w:rsid w:val="00A0477C"/>
    <w:rsid w:val="00A05864"/>
    <w:rsid w:val="00A07106"/>
    <w:rsid w:val="00A10BDE"/>
    <w:rsid w:val="00A118D1"/>
    <w:rsid w:val="00A11D23"/>
    <w:rsid w:val="00A131A8"/>
    <w:rsid w:val="00A13D8D"/>
    <w:rsid w:val="00A1416A"/>
    <w:rsid w:val="00A15944"/>
    <w:rsid w:val="00A22FC6"/>
    <w:rsid w:val="00A23868"/>
    <w:rsid w:val="00A23DF8"/>
    <w:rsid w:val="00A2573B"/>
    <w:rsid w:val="00A25AFC"/>
    <w:rsid w:val="00A25C93"/>
    <w:rsid w:val="00A26439"/>
    <w:rsid w:val="00A27543"/>
    <w:rsid w:val="00A30505"/>
    <w:rsid w:val="00A34195"/>
    <w:rsid w:val="00A36832"/>
    <w:rsid w:val="00A42794"/>
    <w:rsid w:val="00A42FA7"/>
    <w:rsid w:val="00A43593"/>
    <w:rsid w:val="00A438D9"/>
    <w:rsid w:val="00A47F95"/>
    <w:rsid w:val="00A50307"/>
    <w:rsid w:val="00A50C5F"/>
    <w:rsid w:val="00A51563"/>
    <w:rsid w:val="00A53003"/>
    <w:rsid w:val="00A5345E"/>
    <w:rsid w:val="00A5645D"/>
    <w:rsid w:val="00A56AAF"/>
    <w:rsid w:val="00A56BF3"/>
    <w:rsid w:val="00A57A8A"/>
    <w:rsid w:val="00A57CF2"/>
    <w:rsid w:val="00A60363"/>
    <w:rsid w:val="00A61063"/>
    <w:rsid w:val="00A613E2"/>
    <w:rsid w:val="00A63160"/>
    <w:rsid w:val="00A6321A"/>
    <w:rsid w:val="00A63554"/>
    <w:rsid w:val="00A643FF"/>
    <w:rsid w:val="00A64404"/>
    <w:rsid w:val="00A64C7B"/>
    <w:rsid w:val="00A67645"/>
    <w:rsid w:val="00A73B63"/>
    <w:rsid w:val="00A7456F"/>
    <w:rsid w:val="00A746AE"/>
    <w:rsid w:val="00A75B5A"/>
    <w:rsid w:val="00A75DAF"/>
    <w:rsid w:val="00A75F94"/>
    <w:rsid w:val="00A7757A"/>
    <w:rsid w:val="00A8447E"/>
    <w:rsid w:val="00A84571"/>
    <w:rsid w:val="00A85379"/>
    <w:rsid w:val="00A85EF6"/>
    <w:rsid w:val="00A86945"/>
    <w:rsid w:val="00A86B4F"/>
    <w:rsid w:val="00A90D2B"/>
    <w:rsid w:val="00A93620"/>
    <w:rsid w:val="00A938CC"/>
    <w:rsid w:val="00A94865"/>
    <w:rsid w:val="00A964DC"/>
    <w:rsid w:val="00A96E57"/>
    <w:rsid w:val="00A9719F"/>
    <w:rsid w:val="00A971BA"/>
    <w:rsid w:val="00A974DC"/>
    <w:rsid w:val="00A97CE6"/>
    <w:rsid w:val="00AA0654"/>
    <w:rsid w:val="00AA075C"/>
    <w:rsid w:val="00AA11D6"/>
    <w:rsid w:val="00AA170E"/>
    <w:rsid w:val="00AA41C0"/>
    <w:rsid w:val="00AA5E5D"/>
    <w:rsid w:val="00AA7583"/>
    <w:rsid w:val="00AB14FB"/>
    <w:rsid w:val="00AB3100"/>
    <w:rsid w:val="00AB3BD1"/>
    <w:rsid w:val="00AB4C14"/>
    <w:rsid w:val="00AB4DA8"/>
    <w:rsid w:val="00AB51CF"/>
    <w:rsid w:val="00AB59A9"/>
    <w:rsid w:val="00AB6887"/>
    <w:rsid w:val="00AC239B"/>
    <w:rsid w:val="00AC4A6A"/>
    <w:rsid w:val="00AC4EB8"/>
    <w:rsid w:val="00AC5656"/>
    <w:rsid w:val="00AD1948"/>
    <w:rsid w:val="00AD2241"/>
    <w:rsid w:val="00AD3D13"/>
    <w:rsid w:val="00AD67C7"/>
    <w:rsid w:val="00AE1CA8"/>
    <w:rsid w:val="00AE2732"/>
    <w:rsid w:val="00AE3BFD"/>
    <w:rsid w:val="00AE58A6"/>
    <w:rsid w:val="00AE6C6F"/>
    <w:rsid w:val="00AE6E2F"/>
    <w:rsid w:val="00AE7963"/>
    <w:rsid w:val="00AE7A72"/>
    <w:rsid w:val="00AF1F03"/>
    <w:rsid w:val="00AF3346"/>
    <w:rsid w:val="00AF3B3F"/>
    <w:rsid w:val="00AF3EBA"/>
    <w:rsid w:val="00AF7393"/>
    <w:rsid w:val="00B02363"/>
    <w:rsid w:val="00B02BFC"/>
    <w:rsid w:val="00B034F9"/>
    <w:rsid w:val="00B0393D"/>
    <w:rsid w:val="00B03D58"/>
    <w:rsid w:val="00B03F2F"/>
    <w:rsid w:val="00B04639"/>
    <w:rsid w:val="00B07B37"/>
    <w:rsid w:val="00B15904"/>
    <w:rsid w:val="00B15D04"/>
    <w:rsid w:val="00B17779"/>
    <w:rsid w:val="00B17E73"/>
    <w:rsid w:val="00B209D4"/>
    <w:rsid w:val="00B24F30"/>
    <w:rsid w:val="00B25D0E"/>
    <w:rsid w:val="00B25EB4"/>
    <w:rsid w:val="00B264FD"/>
    <w:rsid w:val="00B26701"/>
    <w:rsid w:val="00B27F4A"/>
    <w:rsid w:val="00B32CA9"/>
    <w:rsid w:val="00B34011"/>
    <w:rsid w:val="00B35B19"/>
    <w:rsid w:val="00B36356"/>
    <w:rsid w:val="00B36458"/>
    <w:rsid w:val="00B369A9"/>
    <w:rsid w:val="00B425E3"/>
    <w:rsid w:val="00B435BF"/>
    <w:rsid w:val="00B444C8"/>
    <w:rsid w:val="00B44A34"/>
    <w:rsid w:val="00B4657F"/>
    <w:rsid w:val="00B47157"/>
    <w:rsid w:val="00B5096F"/>
    <w:rsid w:val="00B51FF2"/>
    <w:rsid w:val="00B53D37"/>
    <w:rsid w:val="00B558B3"/>
    <w:rsid w:val="00B55BE9"/>
    <w:rsid w:val="00B562D2"/>
    <w:rsid w:val="00B57B4F"/>
    <w:rsid w:val="00B607C6"/>
    <w:rsid w:val="00B617D7"/>
    <w:rsid w:val="00B61BA6"/>
    <w:rsid w:val="00B62700"/>
    <w:rsid w:val="00B6361C"/>
    <w:rsid w:val="00B648EF"/>
    <w:rsid w:val="00B6567A"/>
    <w:rsid w:val="00B66A2B"/>
    <w:rsid w:val="00B66B1F"/>
    <w:rsid w:val="00B702BB"/>
    <w:rsid w:val="00B71E39"/>
    <w:rsid w:val="00B72CC6"/>
    <w:rsid w:val="00B741F2"/>
    <w:rsid w:val="00B74DEB"/>
    <w:rsid w:val="00B758EB"/>
    <w:rsid w:val="00B75989"/>
    <w:rsid w:val="00B77B34"/>
    <w:rsid w:val="00B77B50"/>
    <w:rsid w:val="00B81E96"/>
    <w:rsid w:val="00B821A8"/>
    <w:rsid w:val="00B82343"/>
    <w:rsid w:val="00B8484D"/>
    <w:rsid w:val="00B863DC"/>
    <w:rsid w:val="00B90A18"/>
    <w:rsid w:val="00B91E98"/>
    <w:rsid w:val="00B924BE"/>
    <w:rsid w:val="00B92751"/>
    <w:rsid w:val="00B943BF"/>
    <w:rsid w:val="00B94D03"/>
    <w:rsid w:val="00B95065"/>
    <w:rsid w:val="00B95372"/>
    <w:rsid w:val="00B9643B"/>
    <w:rsid w:val="00B96DC3"/>
    <w:rsid w:val="00BA0468"/>
    <w:rsid w:val="00BA1BDC"/>
    <w:rsid w:val="00BA234F"/>
    <w:rsid w:val="00BA345C"/>
    <w:rsid w:val="00BA7455"/>
    <w:rsid w:val="00BA7949"/>
    <w:rsid w:val="00BB02B7"/>
    <w:rsid w:val="00BB0C50"/>
    <w:rsid w:val="00BB2751"/>
    <w:rsid w:val="00BB2E02"/>
    <w:rsid w:val="00BB328A"/>
    <w:rsid w:val="00BB53DC"/>
    <w:rsid w:val="00BC0C76"/>
    <w:rsid w:val="00BC2519"/>
    <w:rsid w:val="00BC34D0"/>
    <w:rsid w:val="00BC3B86"/>
    <w:rsid w:val="00BC59A3"/>
    <w:rsid w:val="00BD01A9"/>
    <w:rsid w:val="00BD0F71"/>
    <w:rsid w:val="00BD1573"/>
    <w:rsid w:val="00BD2553"/>
    <w:rsid w:val="00BD3756"/>
    <w:rsid w:val="00BD4080"/>
    <w:rsid w:val="00BD4BB3"/>
    <w:rsid w:val="00BD5BCA"/>
    <w:rsid w:val="00BD67D3"/>
    <w:rsid w:val="00BE1149"/>
    <w:rsid w:val="00BE1A5A"/>
    <w:rsid w:val="00BE2180"/>
    <w:rsid w:val="00BE256F"/>
    <w:rsid w:val="00BE2828"/>
    <w:rsid w:val="00BE2B0A"/>
    <w:rsid w:val="00BE7283"/>
    <w:rsid w:val="00BE7D96"/>
    <w:rsid w:val="00BE7F17"/>
    <w:rsid w:val="00BF126A"/>
    <w:rsid w:val="00BF51D4"/>
    <w:rsid w:val="00BF53BA"/>
    <w:rsid w:val="00BF7149"/>
    <w:rsid w:val="00BF7AB3"/>
    <w:rsid w:val="00C01033"/>
    <w:rsid w:val="00C0156F"/>
    <w:rsid w:val="00C01BAC"/>
    <w:rsid w:val="00C03BC6"/>
    <w:rsid w:val="00C04422"/>
    <w:rsid w:val="00C0793C"/>
    <w:rsid w:val="00C107BF"/>
    <w:rsid w:val="00C10FB3"/>
    <w:rsid w:val="00C130C4"/>
    <w:rsid w:val="00C137F5"/>
    <w:rsid w:val="00C144BB"/>
    <w:rsid w:val="00C14C14"/>
    <w:rsid w:val="00C14C9D"/>
    <w:rsid w:val="00C167E3"/>
    <w:rsid w:val="00C2083F"/>
    <w:rsid w:val="00C21D73"/>
    <w:rsid w:val="00C22434"/>
    <w:rsid w:val="00C30B31"/>
    <w:rsid w:val="00C3212E"/>
    <w:rsid w:val="00C323A3"/>
    <w:rsid w:val="00C32B78"/>
    <w:rsid w:val="00C34F3A"/>
    <w:rsid w:val="00C36359"/>
    <w:rsid w:val="00C40177"/>
    <w:rsid w:val="00C42557"/>
    <w:rsid w:val="00C433AE"/>
    <w:rsid w:val="00C43418"/>
    <w:rsid w:val="00C43604"/>
    <w:rsid w:val="00C45500"/>
    <w:rsid w:val="00C45A3F"/>
    <w:rsid w:val="00C46228"/>
    <w:rsid w:val="00C46A8C"/>
    <w:rsid w:val="00C4794C"/>
    <w:rsid w:val="00C47B3F"/>
    <w:rsid w:val="00C51861"/>
    <w:rsid w:val="00C523EF"/>
    <w:rsid w:val="00C52934"/>
    <w:rsid w:val="00C52C13"/>
    <w:rsid w:val="00C57130"/>
    <w:rsid w:val="00C578D2"/>
    <w:rsid w:val="00C64546"/>
    <w:rsid w:val="00C648AC"/>
    <w:rsid w:val="00C66615"/>
    <w:rsid w:val="00C72625"/>
    <w:rsid w:val="00C7263C"/>
    <w:rsid w:val="00C7266A"/>
    <w:rsid w:val="00C74B22"/>
    <w:rsid w:val="00C75299"/>
    <w:rsid w:val="00C7722C"/>
    <w:rsid w:val="00C80BE3"/>
    <w:rsid w:val="00C80EAD"/>
    <w:rsid w:val="00C83BA0"/>
    <w:rsid w:val="00C83CA4"/>
    <w:rsid w:val="00C845DE"/>
    <w:rsid w:val="00C87EF3"/>
    <w:rsid w:val="00C92BF4"/>
    <w:rsid w:val="00C93857"/>
    <w:rsid w:val="00C93D4F"/>
    <w:rsid w:val="00C948FD"/>
    <w:rsid w:val="00C9791E"/>
    <w:rsid w:val="00CA060F"/>
    <w:rsid w:val="00CA1995"/>
    <w:rsid w:val="00CA23F7"/>
    <w:rsid w:val="00CA3D9F"/>
    <w:rsid w:val="00CA5B19"/>
    <w:rsid w:val="00CA6A05"/>
    <w:rsid w:val="00CA6F4F"/>
    <w:rsid w:val="00CA7003"/>
    <w:rsid w:val="00CB2EA9"/>
    <w:rsid w:val="00CB65D7"/>
    <w:rsid w:val="00CB7EAE"/>
    <w:rsid w:val="00CC14A5"/>
    <w:rsid w:val="00CC2796"/>
    <w:rsid w:val="00CC2CB6"/>
    <w:rsid w:val="00CC5C09"/>
    <w:rsid w:val="00CC77FF"/>
    <w:rsid w:val="00CD02B7"/>
    <w:rsid w:val="00CD0E9E"/>
    <w:rsid w:val="00CD2EC3"/>
    <w:rsid w:val="00CD3E26"/>
    <w:rsid w:val="00CD442A"/>
    <w:rsid w:val="00CD4A81"/>
    <w:rsid w:val="00CE1B6B"/>
    <w:rsid w:val="00CE3CFA"/>
    <w:rsid w:val="00CE4349"/>
    <w:rsid w:val="00CE5091"/>
    <w:rsid w:val="00CE54C4"/>
    <w:rsid w:val="00CE682B"/>
    <w:rsid w:val="00CE73D7"/>
    <w:rsid w:val="00CF0032"/>
    <w:rsid w:val="00CF2CC2"/>
    <w:rsid w:val="00CF3E36"/>
    <w:rsid w:val="00CF5694"/>
    <w:rsid w:val="00CF571A"/>
    <w:rsid w:val="00CF5F5B"/>
    <w:rsid w:val="00CF7310"/>
    <w:rsid w:val="00CF7BC6"/>
    <w:rsid w:val="00D0021F"/>
    <w:rsid w:val="00D00D6D"/>
    <w:rsid w:val="00D03C4C"/>
    <w:rsid w:val="00D1164D"/>
    <w:rsid w:val="00D12C49"/>
    <w:rsid w:val="00D1382A"/>
    <w:rsid w:val="00D1496F"/>
    <w:rsid w:val="00D1621C"/>
    <w:rsid w:val="00D21661"/>
    <w:rsid w:val="00D21FA0"/>
    <w:rsid w:val="00D22E63"/>
    <w:rsid w:val="00D25FAF"/>
    <w:rsid w:val="00D26597"/>
    <w:rsid w:val="00D27844"/>
    <w:rsid w:val="00D27A9C"/>
    <w:rsid w:val="00D320F8"/>
    <w:rsid w:val="00D328F9"/>
    <w:rsid w:val="00D32CAC"/>
    <w:rsid w:val="00D358D6"/>
    <w:rsid w:val="00D4330C"/>
    <w:rsid w:val="00D448A4"/>
    <w:rsid w:val="00D4537D"/>
    <w:rsid w:val="00D46838"/>
    <w:rsid w:val="00D469AD"/>
    <w:rsid w:val="00D46AB4"/>
    <w:rsid w:val="00D46E60"/>
    <w:rsid w:val="00D5293C"/>
    <w:rsid w:val="00D529A9"/>
    <w:rsid w:val="00D52F34"/>
    <w:rsid w:val="00D55E29"/>
    <w:rsid w:val="00D56FF4"/>
    <w:rsid w:val="00D614D5"/>
    <w:rsid w:val="00D72284"/>
    <w:rsid w:val="00D733BE"/>
    <w:rsid w:val="00D74835"/>
    <w:rsid w:val="00D765CA"/>
    <w:rsid w:val="00D80624"/>
    <w:rsid w:val="00D820FD"/>
    <w:rsid w:val="00D83CDB"/>
    <w:rsid w:val="00D8540D"/>
    <w:rsid w:val="00D86C7F"/>
    <w:rsid w:val="00D91A1A"/>
    <w:rsid w:val="00D920DE"/>
    <w:rsid w:val="00D92922"/>
    <w:rsid w:val="00D93A02"/>
    <w:rsid w:val="00D95377"/>
    <w:rsid w:val="00D95BA8"/>
    <w:rsid w:val="00D96FF5"/>
    <w:rsid w:val="00D9713E"/>
    <w:rsid w:val="00D974ED"/>
    <w:rsid w:val="00DA0F23"/>
    <w:rsid w:val="00DA2306"/>
    <w:rsid w:val="00DA29D5"/>
    <w:rsid w:val="00DA5C7E"/>
    <w:rsid w:val="00DA5E2A"/>
    <w:rsid w:val="00DA618C"/>
    <w:rsid w:val="00DA75EE"/>
    <w:rsid w:val="00DB1C5D"/>
    <w:rsid w:val="00DB21CC"/>
    <w:rsid w:val="00DB284E"/>
    <w:rsid w:val="00DB322D"/>
    <w:rsid w:val="00DB4FA0"/>
    <w:rsid w:val="00DB5B57"/>
    <w:rsid w:val="00DB6831"/>
    <w:rsid w:val="00DC05E2"/>
    <w:rsid w:val="00DC1357"/>
    <w:rsid w:val="00DC4247"/>
    <w:rsid w:val="00DC4A42"/>
    <w:rsid w:val="00DC5335"/>
    <w:rsid w:val="00DC66C7"/>
    <w:rsid w:val="00DC7E89"/>
    <w:rsid w:val="00DD171B"/>
    <w:rsid w:val="00DD1FA5"/>
    <w:rsid w:val="00DD22E9"/>
    <w:rsid w:val="00DD27CD"/>
    <w:rsid w:val="00DD27E8"/>
    <w:rsid w:val="00DD2F93"/>
    <w:rsid w:val="00DD4210"/>
    <w:rsid w:val="00DD5B62"/>
    <w:rsid w:val="00DD6A08"/>
    <w:rsid w:val="00DE2F67"/>
    <w:rsid w:val="00DE4D23"/>
    <w:rsid w:val="00DE4E7C"/>
    <w:rsid w:val="00DF0B1D"/>
    <w:rsid w:val="00DF11D1"/>
    <w:rsid w:val="00DF1A53"/>
    <w:rsid w:val="00DF2E05"/>
    <w:rsid w:val="00DF3945"/>
    <w:rsid w:val="00DF54A8"/>
    <w:rsid w:val="00DF65BD"/>
    <w:rsid w:val="00DF7AE0"/>
    <w:rsid w:val="00DF7F98"/>
    <w:rsid w:val="00E0133D"/>
    <w:rsid w:val="00E01E30"/>
    <w:rsid w:val="00E01E48"/>
    <w:rsid w:val="00E04CEE"/>
    <w:rsid w:val="00E04DF6"/>
    <w:rsid w:val="00E05500"/>
    <w:rsid w:val="00E05D7F"/>
    <w:rsid w:val="00E05DB6"/>
    <w:rsid w:val="00E0753B"/>
    <w:rsid w:val="00E07751"/>
    <w:rsid w:val="00E0784B"/>
    <w:rsid w:val="00E07DAA"/>
    <w:rsid w:val="00E07F98"/>
    <w:rsid w:val="00E1048B"/>
    <w:rsid w:val="00E10CF7"/>
    <w:rsid w:val="00E14809"/>
    <w:rsid w:val="00E15111"/>
    <w:rsid w:val="00E1776E"/>
    <w:rsid w:val="00E20D88"/>
    <w:rsid w:val="00E217FF"/>
    <w:rsid w:val="00E21A9B"/>
    <w:rsid w:val="00E21E7A"/>
    <w:rsid w:val="00E2227B"/>
    <w:rsid w:val="00E235E4"/>
    <w:rsid w:val="00E23F3F"/>
    <w:rsid w:val="00E25148"/>
    <w:rsid w:val="00E256F5"/>
    <w:rsid w:val="00E25FC8"/>
    <w:rsid w:val="00E27D0C"/>
    <w:rsid w:val="00E3014F"/>
    <w:rsid w:val="00E332E9"/>
    <w:rsid w:val="00E344CB"/>
    <w:rsid w:val="00E34DD8"/>
    <w:rsid w:val="00E354C5"/>
    <w:rsid w:val="00E3608C"/>
    <w:rsid w:val="00E36FEE"/>
    <w:rsid w:val="00E41B93"/>
    <w:rsid w:val="00E4287B"/>
    <w:rsid w:val="00E431A0"/>
    <w:rsid w:val="00E45525"/>
    <w:rsid w:val="00E47632"/>
    <w:rsid w:val="00E478EA"/>
    <w:rsid w:val="00E50F19"/>
    <w:rsid w:val="00E52155"/>
    <w:rsid w:val="00E55670"/>
    <w:rsid w:val="00E56D77"/>
    <w:rsid w:val="00E57CA8"/>
    <w:rsid w:val="00E63645"/>
    <w:rsid w:val="00E6696D"/>
    <w:rsid w:val="00E676A0"/>
    <w:rsid w:val="00E67CCB"/>
    <w:rsid w:val="00E72A6B"/>
    <w:rsid w:val="00E72C53"/>
    <w:rsid w:val="00E74A85"/>
    <w:rsid w:val="00E767EE"/>
    <w:rsid w:val="00E7788F"/>
    <w:rsid w:val="00E81533"/>
    <w:rsid w:val="00E825A6"/>
    <w:rsid w:val="00E8347A"/>
    <w:rsid w:val="00E8348F"/>
    <w:rsid w:val="00E86279"/>
    <w:rsid w:val="00E91498"/>
    <w:rsid w:val="00E92C8C"/>
    <w:rsid w:val="00E9415A"/>
    <w:rsid w:val="00E95BA9"/>
    <w:rsid w:val="00EA17E6"/>
    <w:rsid w:val="00EA28B3"/>
    <w:rsid w:val="00EA3201"/>
    <w:rsid w:val="00EA34FE"/>
    <w:rsid w:val="00EA3F7C"/>
    <w:rsid w:val="00EA4289"/>
    <w:rsid w:val="00EA5A46"/>
    <w:rsid w:val="00EB0711"/>
    <w:rsid w:val="00EB09DB"/>
    <w:rsid w:val="00EB18D1"/>
    <w:rsid w:val="00EB25FE"/>
    <w:rsid w:val="00EB38AB"/>
    <w:rsid w:val="00EB4123"/>
    <w:rsid w:val="00EB41CB"/>
    <w:rsid w:val="00EB4293"/>
    <w:rsid w:val="00EB63C5"/>
    <w:rsid w:val="00EC1D40"/>
    <w:rsid w:val="00EC1DD1"/>
    <w:rsid w:val="00EC3C07"/>
    <w:rsid w:val="00EC442F"/>
    <w:rsid w:val="00EC78F4"/>
    <w:rsid w:val="00ED129B"/>
    <w:rsid w:val="00ED4E38"/>
    <w:rsid w:val="00ED5DA1"/>
    <w:rsid w:val="00EE0646"/>
    <w:rsid w:val="00EE1219"/>
    <w:rsid w:val="00EE4662"/>
    <w:rsid w:val="00EE57F7"/>
    <w:rsid w:val="00EE5F4C"/>
    <w:rsid w:val="00EE5F51"/>
    <w:rsid w:val="00EE66DA"/>
    <w:rsid w:val="00EE6717"/>
    <w:rsid w:val="00EF01D5"/>
    <w:rsid w:val="00EF097E"/>
    <w:rsid w:val="00EF0CB6"/>
    <w:rsid w:val="00EF1F0D"/>
    <w:rsid w:val="00EF3D08"/>
    <w:rsid w:val="00EF48DB"/>
    <w:rsid w:val="00EF4E42"/>
    <w:rsid w:val="00EF51F1"/>
    <w:rsid w:val="00EF6C9D"/>
    <w:rsid w:val="00EF6CE8"/>
    <w:rsid w:val="00EF6EC4"/>
    <w:rsid w:val="00F003A1"/>
    <w:rsid w:val="00F02727"/>
    <w:rsid w:val="00F0628A"/>
    <w:rsid w:val="00F07A65"/>
    <w:rsid w:val="00F07FE4"/>
    <w:rsid w:val="00F1002C"/>
    <w:rsid w:val="00F117CA"/>
    <w:rsid w:val="00F12167"/>
    <w:rsid w:val="00F151BF"/>
    <w:rsid w:val="00F15447"/>
    <w:rsid w:val="00F15F5D"/>
    <w:rsid w:val="00F200AA"/>
    <w:rsid w:val="00F20241"/>
    <w:rsid w:val="00F20A8B"/>
    <w:rsid w:val="00F20CD7"/>
    <w:rsid w:val="00F21320"/>
    <w:rsid w:val="00F23B28"/>
    <w:rsid w:val="00F23D4E"/>
    <w:rsid w:val="00F2422D"/>
    <w:rsid w:val="00F25F12"/>
    <w:rsid w:val="00F277CD"/>
    <w:rsid w:val="00F27AE1"/>
    <w:rsid w:val="00F31FC9"/>
    <w:rsid w:val="00F326D3"/>
    <w:rsid w:val="00F32B3B"/>
    <w:rsid w:val="00F32EAA"/>
    <w:rsid w:val="00F331F5"/>
    <w:rsid w:val="00F33A3F"/>
    <w:rsid w:val="00F33A63"/>
    <w:rsid w:val="00F35AD9"/>
    <w:rsid w:val="00F35E1F"/>
    <w:rsid w:val="00F36E18"/>
    <w:rsid w:val="00F4069C"/>
    <w:rsid w:val="00F419D6"/>
    <w:rsid w:val="00F429BE"/>
    <w:rsid w:val="00F45049"/>
    <w:rsid w:val="00F4677B"/>
    <w:rsid w:val="00F470D4"/>
    <w:rsid w:val="00F47A32"/>
    <w:rsid w:val="00F51F96"/>
    <w:rsid w:val="00F52F10"/>
    <w:rsid w:val="00F53417"/>
    <w:rsid w:val="00F55950"/>
    <w:rsid w:val="00F566A0"/>
    <w:rsid w:val="00F56BB9"/>
    <w:rsid w:val="00F57D17"/>
    <w:rsid w:val="00F60524"/>
    <w:rsid w:val="00F64B9B"/>
    <w:rsid w:val="00F66471"/>
    <w:rsid w:val="00F66C8A"/>
    <w:rsid w:val="00F67C3F"/>
    <w:rsid w:val="00F73AB6"/>
    <w:rsid w:val="00F73F19"/>
    <w:rsid w:val="00F80E63"/>
    <w:rsid w:val="00F81180"/>
    <w:rsid w:val="00F82967"/>
    <w:rsid w:val="00F901CA"/>
    <w:rsid w:val="00F90AD9"/>
    <w:rsid w:val="00F9229D"/>
    <w:rsid w:val="00F925AD"/>
    <w:rsid w:val="00F92AA0"/>
    <w:rsid w:val="00F96B3E"/>
    <w:rsid w:val="00F97C7B"/>
    <w:rsid w:val="00FA018C"/>
    <w:rsid w:val="00FA02D8"/>
    <w:rsid w:val="00FA217D"/>
    <w:rsid w:val="00FA43EE"/>
    <w:rsid w:val="00FA65D3"/>
    <w:rsid w:val="00FB1849"/>
    <w:rsid w:val="00FB5313"/>
    <w:rsid w:val="00FB5464"/>
    <w:rsid w:val="00FB67C6"/>
    <w:rsid w:val="00FB6D54"/>
    <w:rsid w:val="00FC2199"/>
    <w:rsid w:val="00FC34C6"/>
    <w:rsid w:val="00FC647A"/>
    <w:rsid w:val="00FC738B"/>
    <w:rsid w:val="00FC74CA"/>
    <w:rsid w:val="00FD10AE"/>
    <w:rsid w:val="00FD298F"/>
    <w:rsid w:val="00FD33DD"/>
    <w:rsid w:val="00FD6C0F"/>
    <w:rsid w:val="00FE0489"/>
    <w:rsid w:val="00FE1F7B"/>
    <w:rsid w:val="00FE29ED"/>
    <w:rsid w:val="00FE2F63"/>
    <w:rsid w:val="00FE3C3E"/>
    <w:rsid w:val="00FE48E4"/>
    <w:rsid w:val="00FE59FA"/>
    <w:rsid w:val="00FE60EB"/>
    <w:rsid w:val="00FE7296"/>
    <w:rsid w:val="00FE745B"/>
    <w:rsid w:val="00FE7DEA"/>
    <w:rsid w:val="00FE7F45"/>
    <w:rsid w:val="00FF0203"/>
    <w:rsid w:val="00FF1A27"/>
    <w:rsid w:val="00FF1B8B"/>
    <w:rsid w:val="00FF6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caption" w:uiPriority="35" w:qFormat="1"/>
    <w:lsdException w:name="List Number 2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62" w:unhideWhenUsed="0"/>
    <w:lsdException w:name="No Spacing" w:semiHidden="0" w:uiPriority="63" w:unhideWhenUsed="0"/>
    <w:lsdException w:name="Light Shading" w:uiPriority="64"/>
    <w:lsdException w:name="Light List" w:uiPriority="65"/>
    <w:lsdException w:name="Light Grid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34" w:unhideWhenUsed="0" w:qFormat="1"/>
    <w:lsdException w:name="Colorful Grid" w:semiHidden="0" w:uiPriority="73" w:unhideWhenUsed="0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66" w:unhideWhenUsed="0"/>
    <w:lsdException w:name="List Paragraph" w:semiHidden="0" w:uiPriority="34" w:unhideWhenUsed="0" w:qFormat="1"/>
    <w:lsdException w:name="Quote" w:semiHidden="0" w:uiPriority="68" w:unhideWhenUsed="0"/>
    <w:lsdException w:name="Intense Quote" w:semiHidden="0" w:uiPriority="69" w:unhideWhenUsed="0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41"/>
    <w:lsdException w:name="Medium Shading 2 Accent 6" w:uiPriority="42"/>
    <w:lsdException w:name="Medium List 1 Accent 6" w:uiPriority="43"/>
    <w:lsdException w:name="Medium List 2 Accent 6" w:uiPriority="44"/>
    <w:lsdException w:name="Medium Grid 1 Accent 6" w:uiPriority="45"/>
    <w:lsdException w:name="Medium Grid 2 Accent 6" w:uiPriority="40"/>
    <w:lsdException w:name="Medium Grid 3 Accent 6" w:uiPriority="46"/>
    <w:lsdException w:name="Dark List Accent 6" w:uiPriority="47"/>
    <w:lsdException w:name="Colorful Shading Accent 6" w:uiPriority="48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4C342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rsid w:val="004C342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C342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C342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C342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C342F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4C342F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4C342F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C342F"/>
    <w:pPr>
      <w:outlineLvl w:val="8"/>
    </w:pPr>
    <w:rPr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C342F"/>
    <w:pPr>
      <w:ind w:left="1985" w:hanging="1985"/>
      <w:outlineLvl w:val="9"/>
    </w:pPr>
    <w:rPr>
      <w:b/>
    </w:rPr>
  </w:style>
  <w:style w:type="paragraph" w:customStyle="1" w:styleId="ZA">
    <w:name w:val="ZA"/>
    <w:rsid w:val="004C342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C342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4C342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C342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4C342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4C342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4C342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4C342F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4C342F"/>
    <w:pPr>
      <w:ind w:left="1134" w:hanging="1134"/>
    </w:pPr>
  </w:style>
  <w:style w:type="paragraph" w:styleId="40">
    <w:name w:val="toc 4"/>
    <w:basedOn w:val="30"/>
    <w:semiHidden/>
    <w:rsid w:val="004C342F"/>
    <w:pPr>
      <w:ind w:left="1418" w:hanging="1418"/>
    </w:pPr>
  </w:style>
  <w:style w:type="paragraph" w:styleId="50">
    <w:name w:val="toc 5"/>
    <w:basedOn w:val="40"/>
    <w:semiHidden/>
    <w:rsid w:val="004C342F"/>
    <w:pPr>
      <w:ind w:left="1701" w:hanging="1701"/>
    </w:pPr>
  </w:style>
  <w:style w:type="paragraph" w:styleId="60">
    <w:name w:val="toc 6"/>
    <w:basedOn w:val="50"/>
    <w:next w:val="a"/>
    <w:semiHidden/>
    <w:rsid w:val="004C342F"/>
    <w:pPr>
      <w:ind w:left="1985" w:hanging="1985"/>
    </w:pPr>
  </w:style>
  <w:style w:type="paragraph" w:styleId="70">
    <w:name w:val="toc 7"/>
    <w:basedOn w:val="60"/>
    <w:next w:val="a"/>
    <w:semiHidden/>
    <w:rsid w:val="004C342F"/>
    <w:pPr>
      <w:ind w:left="2268" w:hanging="2268"/>
    </w:pPr>
  </w:style>
  <w:style w:type="paragraph" w:styleId="80">
    <w:name w:val="toc 8"/>
    <w:basedOn w:val="10"/>
    <w:semiHidden/>
    <w:rsid w:val="004C342F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4C342F"/>
    <w:pPr>
      <w:ind w:left="1418" w:hanging="1418"/>
    </w:pPr>
  </w:style>
  <w:style w:type="paragraph" w:customStyle="1" w:styleId="TT">
    <w:name w:val="TT"/>
    <w:basedOn w:val="1"/>
    <w:next w:val="a"/>
    <w:rsid w:val="004C342F"/>
    <w:pPr>
      <w:outlineLvl w:val="9"/>
    </w:pPr>
  </w:style>
  <w:style w:type="paragraph" w:customStyle="1" w:styleId="TAH">
    <w:name w:val="TAH"/>
    <w:basedOn w:val="TAC"/>
    <w:rsid w:val="004C342F"/>
    <w:rPr>
      <w:b/>
    </w:rPr>
  </w:style>
  <w:style w:type="paragraph" w:customStyle="1" w:styleId="TAC">
    <w:name w:val="TAC"/>
    <w:basedOn w:val="TAL"/>
    <w:rsid w:val="004C342F"/>
    <w:pPr>
      <w:jc w:val="center"/>
    </w:pPr>
  </w:style>
  <w:style w:type="paragraph" w:customStyle="1" w:styleId="TAL">
    <w:name w:val="TAL"/>
    <w:basedOn w:val="a"/>
    <w:link w:val="TALChar"/>
    <w:rsid w:val="004C342F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4C342F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rsid w:val="004C342F"/>
    <w:pPr>
      <w:keepLines/>
      <w:ind w:left="1135" w:hanging="851"/>
    </w:pPr>
  </w:style>
  <w:style w:type="paragraph" w:customStyle="1" w:styleId="HO">
    <w:name w:val="HO"/>
    <w:basedOn w:val="a"/>
    <w:rsid w:val="004C342F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4C342F"/>
    <w:rPr>
      <w:rFonts w:eastAsia="Times New Roman"/>
      <w:b/>
      <w:lang w:eastAsia="en-US"/>
    </w:rPr>
  </w:style>
  <w:style w:type="paragraph" w:customStyle="1" w:styleId="EX">
    <w:name w:val="EX"/>
    <w:basedOn w:val="a"/>
    <w:rsid w:val="004C342F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4C342F"/>
    <w:pPr>
      <w:spacing w:after="0"/>
    </w:pPr>
    <w:rPr>
      <w:rFonts w:eastAsia="Times New Roman"/>
    </w:rPr>
  </w:style>
  <w:style w:type="paragraph" w:customStyle="1" w:styleId="LD">
    <w:name w:val="LD"/>
    <w:rsid w:val="004C342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4C342F"/>
    <w:pPr>
      <w:spacing w:after="0"/>
    </w:pPr>
  </w:style>
  <w:style w:type="paragraph" w:customStyle="1" w:styleId="EW">
    <w:name w:val="EW"/>
    <w:basedOn w:val="EX"/>
    <w:rsid w:val="004C342F"/>
    <w:pPr>
      <w:spacing w:after="0"/>
    </w:pPr>
  </w:style>
  <w:style w:type="paragraph" w:customStyle="1" w:styleId="B2">
    <w:name w:val="B2"/>
    <w:basedOn w:val="a"/>
    <w:link w:val="B2Char"/>
    <w:rsid w:val="004C342F"/>
    <w:pPr>
      <w:ind w:left="851" w:hanging="284"/>
    </w:pPr>
  </w:style>
  <w:style w:type="paragraph" w:customStyle="1" w:styleId="B1">
    <w:name w:val="B1"/>
    <w:basedOn w:val="a"/>
    <w:link w:val="B1Char"/>
    <w:rsid w:val="004C342F"/>
    <w:pPr>
      <w:ind w:left="568" w:hanging="284"/>
    </w:pPr>
  </w:style>
  <w:style w:type="paragraph" w:customStyle="1" w:styleId="B3">
    <w:name w:val="B3"/>
    <w:basedOn w:val="a"/>
    <w:rsid w:val="004C342F"/>
    <w:pPr>
      <w:ind w:left="1135" w:hanging="284"/>
    </w:pPr>
  </w:style>
  <w:style w:type="paragraph" w:customStyle="1" w:styleId="B4">
    <w:name w:val="B4"/>
    <w:basedOn w:val="a"/>
    <w:rsid w:val="004C342F"/>
    <w:pPr>
      <w:ind w:left="1418" w:hanging="284"/>
    </w:pPr>
  </w:style>
  <w:style w:type="paragraph" w:customStyle="1" w:styleId="B5">
    <w:name w:val="B5"/>
    <w:basedOn w:val="a"/>
    <w:rsid w:val="004C342F"/>
    <w:pPr>
      <w:ind w:left="1702" w:hanging="284"/>
    </w:pPr>
  </w:style>
  <w:style w:type="paragraph" w:customStyle="1" w:styleId="EQ">
    <w:name w:val="EQ"/>
    <w:basedOn w:val="a"/>
    <w:next w:val="a"/>
    <w:rsid w:val="004C342F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4C342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4C342F"/>
    <w:pPr>
      <w:keepNext w:val="0"/>
      <w:spacing w:before="0" w:after="240"/>
    </w:pPr>
  </w:style>
  <w:style w:type="paragraph" w:customStyle="1" w:styleId="NF">
    <w:name w:val="NF"/>
    <w:basedOn w:val="NO"/>
    <w:rsid w:val="004C342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C34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C342F"/>
    <w:pPr>
      <w:jc w:val="right"/>
    </w:pPr>
  </w:style>
  <w:style w:type="paragraph" w:customStyle="1" w:styleId="TAN">
    <w:name w:val="TAN"/>
    <w:basedOn w:val="TAL"/>
    <w:rsid w:val="004C342F"/>
    <w:pPr>
      <w:ind w:left="851" w:hanging="851"/>
    </w:pPr>
  </w:style>
  <w:style w:type="character" w:customStyle="1" w:styleId="ZGSM">
    <w:name w:val="ZGSM"/>
    <w:rsid w:val="004C342F"/>
  </w:style>
  <w:style w:type="paragraph" w:customStyle="1" w:styleId="AP">
    <w:name w:val="AP"/>
    <w:basedOn w:val="a"/>
    <w:rsid w:val="004C342F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4C342F"/>
    <w:rPr>
      <w:color w:val="FF0000"/>
    </w:rPr>
  </w:style>
  <w:style w:type="paragraph" w:customStyle="1" w:styleId="ZD">
    <w:name w:val="ZD"/>
    <w:rsid w:val="004C342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4C342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4C342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4C342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C342F"/>
    <w:pPr>
      <w:framePr w:wrap="notBeside" w:y="16161"/>
    </w:pPr>
  </w:style>
  <w:style w:type="paragraph" w:styleId="a3">
    <w:name w:val="footer"/>
    <w:basedOn w:val="a"/>
    <w:rsid w:val="004C342F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4C342F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C342F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paragraph" w:styleId="af1">
    <w:name w:val="Revision"/>
    <w:hidden/>
    <w:uiPriority w:val="66"/>
    <w:semiHidden/>
    <w:rsid w:val="004D6117"/>
    <w:rPr>
      <w:color w:val="000000"/>
      <w:lang w:val="en-GB" w:eastAsia="ja-JP"/>
    </w:rPr>
  </w:style>
  <w:style w:type="character" w:customStyle="1" w:styleId="TFChar">
    <w:name w:val="TF Char"/>
    <w:link w:val="TF"/>
    <w:rsid w:val="00D358D6"/>
    <w:rPr>
      <w:rFonts w:ascii="Arial" w:hAnsi="Arial"/>
      <w:b/>
      <w:color w:val="000000"/>
      <w:lang w:val="en-GB" w:eastAsia="ja-JP"/>
    </w:rPr>
  </w:style>
  <w:style w:type="paragraph" w:styleId="af2">
    <w:name w:val="Body Text"/>
    <w:basedOn w:val="a"/>
    <w:link w:val="Char4"/>
    <w:rsid w:val="00B758EB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4">
    <w:name w:val="正文文本 Char"/>
    <w:link w:val="af2"/>
    <w:rsid w:val="00B758EB"/>
    <w:rPr>
      <w:rFonts w:eastAsia="宋体"/>
      <w:lang w:val="en-GB" w:eastAsia="en-US"/>
    </w:rPr>
  </w:style>
  <w:style w:type="character" w:customStyle="1" w:styleId="B2Char">
    <w:name w:val="B2 Char"/>
    <w:link w:val="B2"/>
    <w:rsid w:val="00B758EB"/>
    <w:rPr>
      <w:color w:val="000000"/>
      <w:lang w:val="en-GB" w:eastAsia="ja-JP"/>
    </w:rPr>
  </w:style>
  <w:style w:type="paragraph" w:styleId="af3">
    <w:name w:val="Document Map"/>
    <w:basedOn w:val="a"/>
    <w:link w:val="Char5"/>
    <w:semiHidden/>
    <w:unhideWhenUsed/>
    <w:rsid w:val="001A49B6"/>
    <w:rPr>
      <w:rFonts w:ascii="宋体" w:eastAsia="宋体"/>
      <w:sz w:val="18"/>
      <w:szCs w:val="18"/>
    </w:rPr>
  </w:style>
  <w:style w:type="character" w:customStyle="1" w:styleId="Char5">
    <w:name w:val="文档结构图 Char"/>
    <w:link w:val="af3"/>
    <w:semiHidden/>
    <w:rsid w:val="001A49B6"/>
    <w:rPr>
      <w:rFonts w:ascii="宋体" w:eastAsia="宋体"/>
      <w:color w:val="000000"/>
      <w:sz w:val="18"/>
      <w:szCs w:val="18"/>
      <w:lang w:val="en-GB" w:eastAsia="ja-JP"/>
    </w:rPr>
  </w:style>
  <w:style w:type="paragraph" w:styleId="af4">
    <w:name w:val="footnote text"/>
    <w:basedOn w:val="a"/>
    <w:link w:val="Char6"/>
    <w:semiHidden/>
    <w:rsid w:val="000C715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color w:val="auto"/>
      <w:sz w:val="16"/>
      <w:lang w:eastAsia="en-US"/>
    </w:rPr>
  </w:style>
  <w:style w:type="character" w:customStyle="1" w:styleId="Char6">
    <w:name w:val="脚注文本 Char"/>
    <w:basedOn w:val="a0"/>
    <w:link w:val="af4"/>
    <w:semiHidden/>
    <w:rsid w:val="000C715A"/>
    <w:rPr>
      <w:rFonts w:eastAsia="宋体"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24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663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43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45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68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94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16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0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94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70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6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2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3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82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12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2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6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018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286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670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26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86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16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421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3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08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9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2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150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4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5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12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40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6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36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29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45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6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6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31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6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616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3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37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88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6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0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79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146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40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79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163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8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510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177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67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16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9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66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48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1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6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39099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084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828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08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59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0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20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571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41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716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118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856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742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2487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72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95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721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224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3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2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148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16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703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50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669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087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80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7249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881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354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0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828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7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53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7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0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73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633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26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705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191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5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06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03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0107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42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23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55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14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992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51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368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98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82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13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700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09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0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67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90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0186581EAD5E42AB63F014377B7E0B" ma:contentTypeVersion="3" ma:contentTypeDescription="Create a new document." ma:contentTypeScope="" ma:versionID="0d59613d786eb499e58ef741ef5ef5cd">
  <xsd:schema xmlns:xsd="http://www.w3.org/2001/XMLSchema" xmlns:xs="http://www.w3.org/2001/XMLSchema" xmlns:p="http://schemas.microsoft.com/office/2006/metadata/properties" xmlns:ns2="ad7e9c84-eee2-4f04-8dc4-d8da4998942e" targetNamespace="http://schemas.microsoft.com/office/2006/metadata/properties" ma:root="true" ma:fieldsID="9da0cf97f3e0164b92929a1dde12b505" ns2:_="">
    <xsd:import namespace="ad7e9c84-eee2-4f04-8dc4-d8da4998942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e9c84-eee2-4f04-8dc4-d8da4998942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87338-1AA5-4C5A-A5D9-373FE96AC42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472C24B-CB0C-4F40-BE1E-B911D13F9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e9c84-eee2-4f04-8dc4-d8da499894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DED399-7255-4F9C-B22D-6A7348D0EB6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DFC44E8-B1F7-4DE5-B7EB-C3B96015691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64622A5-70C5-474A-9D15-0809A5B6CFE2}">
  <ds:schemaRefs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DFD7DFC6-D14B-4183-917B-689BEBCEF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3735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x230</dc:creator>
  <cp:lastModifiedBy>xx</cp:lastModifiedBy>
  <cp:revision>8</cp:revision>
  <cp:lastPrinted>2016-04-04T01:35:00Z</cp:lastPrinted>
  <dcterms:created xsi:type="dcterms:W3CDTF">2016-10-13T07:32:00Z</dcterms:created>
  <dcterms:modified xsi:type="dcterms:W3CDTF">2016-10-14T03:48:00Z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2NQM6TFEKNAF-30-62</vt:lpwstr>
  </property>
  <property fmtid="{D5CDD505-2E9C-101B-9397-08002B2CF9AE}" pid="3" name="_dlc_DocIdItemGuid">
    <vt:lpwstr>5b81c621-7df6-4500-8a1e-6d8523944154</vt:lpwstr>
  </property>
  <property fmtid="{D5CDD505-2E9C-101B-9397-08002B2CF9AE}" pid="4" name="_dlc_DocIdUrl">
    <vt:lpwstr>https://sharepoint.qualcomm.com/corp/standards/3GPP/_layouts/15/DocIdRedir.aspx?ID=2NQM6TFEKNAF-30-62, 2NQM6TFEKNAF-30-62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Status">
    <vt:lpwstr>Draft</vt:lpwstr>
  </property>
  <property fmtid="{D5CDD505-2E9C-101B-9397-08002B2CF9AE}" pid="8" name="RelatedItems">
    <vt:lpwstr/>
  </property>
  <property fmtid="{D5CDD505-2E9C-101B-9397-08002B2CF9AE}" pid="9" name="EmailTo">
    <vt:lpwstr/>
  </property>
  <property fmtid="{D5CDD505-2E9C-101B-9397-08002B2CF9AE}" pid="10" name="EmailHeaders">
    <vt:lpwstr/>
  </property>
  <property fmtid="{D5CDD505-2E9C-101B-9397-08002B2CF9AE}" pid="11" name="EmailSender">
    <vt:lpwstr/>
  </property>
  <property fmtid="{D5CDD505-2E9C-101B-9397-08002B2CF9AE}" pid="12" name="EmailFrom">
    <vt:lpwstr/>
  </property>
  <property fmtid="{D5CDD505-2E9C-101B-9397-08002B2CF9AE}" pid="13" name="EmailSubject">
    <vt:lpwstr/>
  </property>
  <property fmtid="{D5CDD505-2E9C-101B-9397-08002B2CF9AE}" pid="14" name="Owner">
    <vt:lpwstr/>
  </property>
  <property fmtid="{D5CDD505-2E9C-101B-9397-08002B2CF9AE}" pid="15" name="EmailCc">
    <vt:lpwstr/>
  </property>
  <property fmtid="{D5CDD505-2E9C-101B-9397-08002B2CF9AE}" pid="16" name="_NewReviewCycle">
    <vt:lpwstr/>
  </property>
</Properties>
</file>